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6ED6" w14:textId="546987FA" w:rsidR="00350F25" w:rsidRDefault="00350F25" w:rsidP="00350F2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F35C8F0" wp14:editId="04A8A25D">
            <wp:extent cx="2428875" cy="4432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443230"/>
                    </a:xfrm>
                    <a:prstGeom prst="rect">
                      <a:avLst/>
                    </a:prstGeom>
                    <a:noFill/>
                    <a:ln>
                      <a:noFill/>
                    </a:ln>
                  </pic:spPr>
                </pic:pic>
              </a:graphicData>
            </a:graphic>
          </wp:inline>
        </w:drawing>
      </w:r>
      <w:r>
        <w:rPr>
          <w:rStyle w:val="eop"/>
          <w:rFonts w:ascii="Arial" w:hAnsi="Arial" w:cs="Arial"/>
          <w:sz w:val="22"/>
          <w:szCs w:val="22"/>
        </w:rPr>
        <w:t> </w:t>
      </w:r>
    </w:p>
    <w:p w14:paraId="372AE4CE" w14:textId="77777777" w:rsidR="00350F25" w:rsidRDefault="00350F25" w:rsidP="00350F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3D9935" w14:textId="77777777" w:rsidR="00350F25" w:rsidRDefault="00350F25" w:rsidP="00350F2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2B74EC" w14:textId="0169D91B" w:rsidR="00350F25" w:rsidRDefault="00350F25" w:rsidP="00350F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lang w:val="en-GB"/>
        </w:rPr>
        <w:t xml:space="preserve">Videojet to Showcase Innovation in Coding and Marking Automation at </w:t>
      </w:r>
      <w:r w:rsidR="00950211">
        <w:rPr>
          <w:rStyle w:val="normaltextrun"/>
          <w:rFonts w:ascii="Calibri" w:hAnsi="Calibri" w:cs="Calibri"/>
          <w:b/>
          <w:bCs/>
          <w:lang w:val="en-GB"/>
        </w:rPr>
        <w:t>Interpack 2023</w:t>
      </w:r>
      <w:r>
        <w:rPr>
          <w:rStyle w:val="eop"/>
          <w:rFonts w:ascii="Calibri" w:hAnsi="Calibri" w:cs="Calibri"/>
        </w:rPr>
        <w:t> </w:t>
      </w:r>
    </w:p>
    <w:p w14:paraId="5794C691" w14:textId="77777777" w:rsidR="00350F25" w:rsidRDefault="00350F25" w:rsidP="00350F25">
      <w:pPr>
        <w:pStyle w:val="paragraph"/>
        <w:spacing w:before="0" w:beforeAutospacing="0" w:after="0" w:afterAutospacing="0"/>
        <w:jc w:val="center"/>
        <w:textAlignment w:val="baseline"/>
        <w:rPr>
          <w:rStyle w:val="normaltextrun"/>
          <w:rFonts w:ascii="Calibri" w:hAnsi="Calibri" w:cs="Calibri"/>
          <w:i/>
          <w:iCs/>
          <w:lang w:val="en-GB"/>
        </w:rPr>
      </w:pPr>
    </w:p>
    <w:p w14:paraId="01316684" w14:textId="13BE1568" w:rsidR="00350F25" w:rsidRDefault="00350F25" w:rsidP="00350F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lang w:val="en-GB"/>
        </w:rPr>
        <w:t xml:space="preserve">Presenting </w:t>
      </w:r>
      <w:r w:rsidR="00867F06">
        <w:rPr>
          <w:rStyle w:val="normaltextrun"/>
          <w:rFonts w:ascii="Calibri" w:hAnsi="Calibri" w:cs="Calibri"/>
          <w:i/>
          <w:iCs/>
          <w:lang w:val="en-GB"/>
        </w:rPr>
        <w:t xml:space="preserve">a </w:t>
      </w:r>
      <w:r>
        <w:rPr>
          <w:rStyle w:val="normaltextrun"/>
          <w:rFonts w:ascii="Calibri" w:hAnsi="Calibri" w:cs="Calibri"/>
          <w:i/>
          <w:iCs/>
          <w:lang w:val="en-GB"/>
        </w:rPr>
        <w:t xml:space="preserve">simplified </w:t>
      </w:r>
      <w:r w:rsidR="00867F06">
        <w:rPr>
          <w:rStyle w:val="normaltextrun"/>
          <w:rFonts w:ascii="Calibri" w:hAnsi="Calibri" w:cs="Calibri"/>
          <w:i/>
          <w:iCs/>
          <w:lang w:val="en-GB"/>
        </w:rPr>
        <w:t>digital factory journey for customers</w:t>
      </w:r>
      <w:r>
        <w:rPr>
          <w:rStyle w:val="normaltextrun"/>
          <w:rFonts w:ascii="Calibri" w:hAnsi="Calibri" w:cs="Calibri"/>
          <w:i/>
          <w:iCs/>
          <w:lang w:val="en-GB"/>
        </w:rPr>
        <w:t> </w:t>
      </w:r>
      <w:r>
        <w:rPr>
          <w:rStyle w:val="eop"/>
          <w:rFonts w:ascii="Calibri" w:hAnsi="Calibri" w:cs="Calibri"/>
        </w:rPr>
        <w:t> </w:t>
      </w:r>
    </w:p>
    <w:p w14:paraId="72A9328B" w14:textId="77777777" w:rsidR="00350F25" w:rsidRDefault="00350F25" w:rsidP="00350F25">
      <w:pPr>
        <w:pStyle w:val="paragraph"/>
        <w:spacing w:before="0" w:beforeAutospacing="0" w:after="0" w:afterAutospacing="0"/>
        <w:textAlignment w:val="baseline"/>
        <w:rPr>
          <w:rStyle w:val="normaltextrun"/>
          <w:rFonts w:ascii="Calibri" w:hAnsi="Calibri" w:cs="Calibri"/>
          <w:b/>
          <w:bCs/>
          <w:sz w:val="22"/>
          <w:szCs w:val="22"/>
          <w:lang w:val="en-GB"/>
        </w:rPr>
      </w:pPr>
    </w:p>
    <w:p w14:paraId="388EE344" w14:textId="77777777" w:rsidR="00022034" w:rsidRDefault="00022034" w:rsidP="000220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DUSSELDORF — 18 April 2023 —</w:t>
      </w:r>
      <w:r>
        <w:rPr>
          <w:rStyle w:val="normaltextrun"/>
          <w:rFonts w:ascii="Calibri" w:hAnsi="Calibri" w:cs="Calibri"/>
          <w:sz w:val="22"/>
          <w:szCs w:val="22"/>
          <w:lang w:val="en-GB"/>
        </w:rPr>
        <w:t xml:space="preserve"> </w:t>
      </w:r>
      <w:r w:rsidRPr="001F2887">
        <w:rPr>
          <w:rStyle w:val="normaltextrun"/>
          <w:rFonts w:ascii="Calibri" w:hAnsi="Calibri" w:cs="Calibri"/>
          <w:sz w:val="22"/>
          <w:szCs w:val="22"/>
          <w:lang w:val="en-GB"/>
        </w:rPr>
        <w:t>Videojet Technologies</w:t>
      </w:r>
      <w:r>
        <w:rPr>
          <w:rStyle w:val="normaltextrun"/>
          <w:rFonts w:ascii="Calibri" w:hAnsi="Calibri" w:cs="Calibri"/>
          <w:sz w:val="22"/>
          <w:szCs w:val="22"/>
          <w:lang w:val="en-GB"/>
        </w:rPr>
        <w:t xml:space="preserve">, a global leader in coding, marking and printing solutions, will be displaying its latest product innovations at Interpack 2023 in </w:t>
      </w:r>
      <w:r w:rsidRPr="00950211">
        <w:rPr>
          <w:rStyle w:val="normaltextrun"/>
          <w:rFonts w:ascii="Calibri" w:hAnsi="Calibri" w:cs="Calibri"/>
          <w:sz w:val="22"/>
          <w:szCs w:val="22"/>
          <w:lang w:val="en-GB"/>
        </w:rPr>
        <w:t>Hall 8b, Booth C14</w:t>
      </w:r>
      <w:r>
        <w:rPr>
          <w:rStyle w:val="normaltextrun"/>
          <w:rFonts w:ascii="Calibri" w:hAnsi="Calibri" w:cs="Calibri"/>
          <w:sz w:val="22"/>
          <w:szCs w:val="22"/>
          <w:lang w:val="en-GB"/>
        </w:rPr>
        <w:t xml:space="preserve"> and within 70+ OEM partner booths in Dusseldorf, Germany from May 4 – 10, 2023. </w:t>
      </w:r>
      <w:r w:rsidRPr="00FE3509">
        <w:rPr>
          <w:rStyle w:val="normaltextrun"/>
          <w:rFonts w:ascii="Calibri" w:hAnsi="Calibri" w:cs="Calibri"/>
          <w:sz w:val="22"/>
          <w:szCs w:val="22"/>
          <w:lang w:val="en-GB"/>
        </w:rPr>
        <w:t>Presenting a simplified digital factory journey for customers</w:t>
      </w:r>
      <w:r>
        <w:rPr>
          <w:rStyle w:val="normaltextrun"/>
          <w:rFonts w:ascii="Calibri" w:hAnsi="Calibri" w:cs="Calibri"/>
          <w:sz w:val="22"/>
          <w:szCs w:val="22"/>
          <w:lang w:val="en-GB"/>
        </w:rPr>
        <w:t>, Videojet will demonstrate the latest advancements in continuous inkjet (CIJ) printers, lasers, thermal transfer over printers (TTO), thermal inkjet (TIJ) printers, case coders, print &amp; apply labelers, vision inspection, and advanced connectivity solutions and tools.</w:t>
      </w:r>
      <w:r>
        <w:rPr>
          <w:rStyle w:val="eop"/>
          <w:rFonts w:ascii="Calibri" w:hAnsi="Calibri" w:cs="Calibri"/>
          <w:sz w:val="22"/>
          <w:szCs w:val="22"/>
        </w:rPr>
        <w:t> </w:t>
      </w:r>
    </w:p>
    <w:p w14:paraId="5CB16B10" w14:textId="77777777" w:rsidR="00022034" w:rsidRDefault="00022034" w:rsidP="00022034">
      <w:pPr>
        <w:pStyle w:val="paragraph"/>
        <w:spacing w:before="0" w:beforeAutospacing="0" w:after="0" w:afterAutospacing="0"/>
        <w:textAlignment w:val="baseline"/>
        <w:rPr>
          <w:rStyle w:val="normaltextrun"/>
          <w:rFonts w:ascii="Calibri" w:hAnsi="Calibri" w:cs="Calibri"/>
          <w:b/>
          <w:bCs/>
          <w:color w:val="000000"/>
          <w:sz w:val="22"/>
          <w:szCs w:val="22"/>
          <w:lang w:val="en-GB"/>
        </w:rPr>
      </w:pPr>
    </w:p>
    <w:p w14:paraId="1D6529F8" w14:textId="77777777" w:rsidR="00022034" w:rsidRDefault="00022034" w:rsidP="00022034">
      <w:pPr>
        <w:autoSpaceDE w:val="0"/>
        <w:autoSpaceDN w:val="0"/>
        <w:adjustRightInd w:val="0"/>
        <w:spacing w:after="0" w:line="240" w:lineRule="auto"/>
        <w:rPr>
          <w:rFonts w:cstheme="minorHAnsi"/>
        </w:rPr>
      </w:pPr>
      <w:r w:rsidRPr="00096AE6">
        <w:rPr>
          <w:rFonts w:cstheme="minorHAnsi"/>
        </w:rPr>
        <w:t>Videojet has been working for more than a decade to develop and enhance marking and coding control systems,</w:t>
      </w:r>
      <w:r>
        <w:rPr>
          <w:rFonts w:cstheme="minorHAnsi"/>
        </w:rPr>
        <w:t xml:space="preserve"> </w:t>
      </w:r>
      <w:r w:rsidRPr="00096AE6">
        <w:rPr>
          <w:rFonts w:cstheme="minorHAnsi"/>
        </w:rPr>
        <w:t>communications solutions, sensors, vision systems, and software for IoT. These technologies enable customers in manufacturing to analyze data more intelligently, optimize operations, boost productivity, and enhance flexibility. Continued investment in research and development, combined with partnerships working to deliver more powerful and integrated systems, means that Videojet is ideally placed to help manufacturers take the next step, driving new levels of productivity, security, and operational efficiency.</w:t>
      </w:r>
    </w:p>
    <w:p w14:paraId="1E4F2188" w14:textId="77777777" w:rsidR="00867F06" w:rsidRDefault="00867F06" w:rsidP="00350F25">
      <w:pPr>
        <w:pStyle w:val="paragraph"/>
        <w:spacing w:before="0" w:beforeAutospacing="0" w:after="0" w:afterAutospacing="0"/>
        <w:textAlignment w:val="baseline"/>
        <w:rPr>
          <w:rStyle w:val="normaltextrun"/>
          <w:rFonts w:ascii="Calibri" w:hAnsi="Calibri" w:cs="Calibri"/>
          <w:b/>
          <w:bCs/>
          <w:color w:val="000000"/>
          <w:sz w:val="22"/>
          <w:szCs w:val="22"/>
          <w:lang w:val="en-GB"/>
        </w:rPr>
      </w:pPr>
    </w:p>
    <w:p w14:paraId="1B2EC0B1" w14:textId="0B129C52" w:rsidR="009C44F0" w:rsidRDefault="00675A07" w:rsidP="009C44F0">
      <w:pPr>
        <w:pStyle w:val="paragraph"/>
        <w:spacing w:before="0" w:beforeAutospacing="0" w:after="0" w:afterAutospacing="0"/>
        <w:textAlignment w:val="baseline"/>
        <w:rPr>
          <w:rStyle w:val="normaltextrun"/>
          <w:rFonts w:ascii="Calibri" w:hAnsi="Calibri" w:cs="Calibri"/>
          <w:b/>
          <w:bCs/>
          <w:color w:val="000000"/>
          <w:sz w:val="22"/>
          <w:szCs w:val="22"/>
          <w:lang w:val="en-GB"/>
        </w:rPr>
      </w:pPr>
      <w:r>
        <w:rPr>
          <w:rStyle w:val="normaltextrun"/>
          <w:rFonts w:ascii="Calibri" w:hAnsi="Calibri" w:cs="Calibri"/>
          <w:b/>
          <w:bCs/>
          <w:color w:val="000000"/>
          <w:sz w:val="22"/>
          <w:szCs w:val="22"/>
          <w:lang w:val="en-GB"/>
        </w:rPr>
        <w:t>NEW</w:t>
      </w:r>
      <w:r w:rsidR="004A0FF7">
        <w:rPr>
          <w:rStyle w:val="normaltextrun"/>
          <w:rFonts w:ascii="Calibri" w:hAnsi="Calibri" w:cs="Calibri"/>
          <w:b/>
          <w:bCs/>
          <w:color w:val="000000"/>
          <w:sz w:val="22"/>
          <w:szCs w:val="22"/>
          <w:lang w:val="en-GB"/>
        </w:rPr>
        <w:t xml:space="preserve"> products on display in the Videojet booth</w:t>
      </w:r>
    </w:p>
    <w:p w14:paraId="6403B866" w14:textId="77777777" w:rsidR="00022034" w:rsidRPr="00022034" w:rsidRDefault="00022034" w:rsidP="009C44F0">
      <w:pPr>
        <w:pStyle w:val="paragraph"/>
        <w:spacing w:before="0" w:beforeAutospacing="0" w:after="0" w:afterAutospacing="0"/>
        <w:textAlignment w:val="baseline"/>
        <w:rPr>
          <w:rStyle w:val="normaltextrun"/>
          <w:rFonts w:ascii="Calibri" w:hAnsi="Calibri" w:cs="Calibri"/>
          <w:color w:val="000000"/>
          <w:sz w:val="22"/>
          <w:szCs w:val="22"/>
          <w:lang w:val="en-GB"/>
        </w:rPr>
      </w:pPr>
    </w:p>
    <w:p w14:paraId="573F2EA3" w14:textId="45639285" w:rsidR="004A0FF7" w:rsidRPr="009C44F0" w:rsidRDefault="009C44F0" w:rsidP="009C44F0">
      <w:pPr>
        <w:pStyle w:val="paragraph"/>
        <w:spacing w:before="0" w:beforeAutospacing="0" w:after="0" w:afterAutospacing="0"/>
        <w:textAlignment w:val="baseline"/>
        <w:rPr>
          <w:rStyle w:val="normaltextrun"/>
          <w:rFonts w:ascii="Calibri" w:hAnsi="Calibri" w:cs="Calibri"/>
          <w:b/>
          <w:bCs/>
          <w:color w:val="000000"/>
          <w:sz w:val="22"/>
          <w:szCs w:val="22"/>
          <w:lang w:val="en-GB"/>
        </w:rPr>
      </w:pPr>
      <w:r>
        <w:rPr>
          <w:rStyle w:val="normaltextrun"/>
          <w:rFonts w:ascii="Calibri" w:hAnsi="Calibri" w:cs="Calibri"/>
          <w:sz w:val="22"/>
          <w:szCs w:val="22"/>
          <w:lang w:val="en-GB"/>
        </w:rPr>
        <w:t>T</w:t>
      </w:r>
      <w:r w:rsidR="0022337D" w:rsidRPr="0022337D">
        <w:rPr>
          <w:rStyle w:val="normaltextrun"/>
          <w:rFonts w:ascii="Calibri" w:hAnsi="Calibri" w:cs="Calibri"/>
          <w:sz w:val="22"/>
          <w:szCs w:val="22"/>
          <w:lang w:val="en-GB"/>
        </w:rPr>
        <w:t xml:space="preserve">he </w:t>
      </w:r>
      <w:r w:rsidR="0022337D" w:rsidRPr="0022337D">
        <w:rPr>
          <w:rStyle w:val="normaltextrun"/>
          <w:rFonts w:ascii="Calibri" w:hAnsi="Calibri" w:cs="Calibri"/>
          <w:b/>
          <w:bCs/>
          <w:color w:val="0000CC"/>
          <w:sz w:val="22"/>
          <w:szCs w:val="22"/>
          <w:lang w:val="en-GB"/>
        </w:rPr>
        <w:t>Videojet 1580 C</w:t>
      </w:r>
      <w:r w:rsidR="0022337D" w:rsidRPr="0022337D">
        <w:rPr>
          <w:rStyle w:val="normaltextrun"/>
          <w:rFonts w:ascii="Calibri" w:hAnsi="Calibri" w:cs="Calibri"/>
          <w:color w:val="000000"/>
          <w:sz w:val="22"/>
          <w:szCs w:val="22"/>
          <w:lang w:val="en-GB"/>
        </w:rPr>
        <w:t xml:space="preserve"> </w:t>
      </w:r>
      <w:r w:rsidR="0022337D">
        <w:rPr>
          <w:rStyle w:val="normaltextrun"/>
          <w:rFonts w:ascii="Calibri" w:hAnsi="Calibri" w:cs="Calibri"/>
          <w:color w:val="000000"/>
          <w:sz w:val="22"/>
          <w:szCs w:val="22"/>
          <w:lang w:val="en-GB"/>
        </w:rPr>
        <w:t xml:space="preserve">is </w:t>
      </w:r>
      <w:r w:rsidR="0022337D" w:rsidRPr="0022337D">
        <w:rPr>
          <w:rStyle w:val="normaltextrun"/>
          <w:rFonts w:ascii="Calibri" w:hAnsi="Calibri" w:cs="Calibri"/>
          <w:color w:val="000000"/>
          <w:sz w:val="22"/>
          <w:szCs w:val="22"/>
          <w:lang w:val="en-GB"/>
        </w:rPr>
        <w:t xml:space="preserve">a dedicated soft-pigmented contrast </w:t>
      </w:r>
      <w:r w:rsidR="0022337D">
        <w:rPr>
          <w:rStyle w:val="normaltextrun"/>
          <w:rFonts w:ascii="Calibri" w:hAnsi="Calibri" w:cs="Calibri"/>
          <w:color w:val="000000"/>
          <w:sz w:val="22"/>
          <w:szCs w:val="22"/>
          <w:lang w:val="en-GB"/>
        </w:rPr>
        <w:t xml:space="preserve">CIJ </w:t>
      </w:r>
      <w:r w:rsidR="0022337D" w:rsidRPr="0022337D">
        <w:rPr>
          <w:rStyle w:val="normaltextrun"/>
          <w:rFonts w:ascii="Calibri" w:hAnsi="Calibri" w:cs="Calibri"/>
          <w:color w:val="000000"/>
          <w:sz w:val="22"/>
          <w:szCs w:val="22"/>
          <w:lang w:val="en-GB"/>
        </w:rPr>
        <w:t>printer that performs</w:t>
      </w:r>
      <w:r w:rsidR="0022337D">
        <w:rPr>
          <w:rStyle w:val="normaltextrun"/>
          <w:rFonts w:ascii="Calibri" w:hAnsi="Calibri" w:cs="Calibri"/>
          <w:color w:val="000000"/>
          <w:sz w:val="22"/>
          <w:szCs w:val="22"/>
          <w:lang w:val="en-GB"/>
        </w:rPr>
        <w:t xml:space="preserve"> </w:t>
      </w:r>
      <w:r w:rsidR="0022337D" w:rsidRPr="0022337D">
        <w:rPr>
          <w:rStyle w:val="normaltextrun"/>
          <w:rFonts w:ascii="Calibri" w:hAnsi="Calibri" w:cs="Calibri"/>
          <w:color w:val="000000"/>
          <w:sz w:val="22"/>
          <w:szCs w:val="22"/>
          <w:lang w:val="en-GB"/>
        </w:rPr>
        <w:t xml:space="preserve">and behaves like a standard dye-based printer. </w:t>
      </w:r>
      <w:r w:rsidR="0022337D">
        <w:rPr>
          <w:rStyle w:val="normaltextrun"/>
          <w:rFonts w:ascii="Calibri" w:hAnsi="Calibri" w:cs="Calibri"/>
          <w:color w:val="000000"/>
          <w:sz w:val="22"/>
          <w:szCs w:val="22"/>
          <w:lang w:val="en-GB"/>
        </w:rPr>
        <w:t xml:space="preserve">It </w:t>
      </w:r>
      <w:r w:rsidR="0022337D" w:rsidRPr="0022337D">
        <w:rPr>
          <w:rStyle w:val="normaltextrun"/>
          <w:rFonts w:ascii="Calibri" w:hAnsi="Calibri" w:cs="Calibri"/>
          <w:color w:val="000000"/>
          <w:sz w:val="22"/>
          <w:szCs w:val="22"/>
          <w:lang w:val="en-GB"/>
        </w:rPr>
        <w:t>has similar maintenance requirements and running time</w:t>
      </w:r>
      <w:r w:rsidR="0022337D">
        <w:rPr>
          <w:rStyle w:val="normaltextrun"/>
          <w:rFonts w:ascii="Calibri" w:hAnsi="Calibri" w:cs="Calibri"/>
          <w:color w:val="000000"/>
          <w:sz w:val="22"/>
          <w:szCs w:val="22"/>
          <w:lang w:val="en-GB"/>
        </w:rPr>
        <w:t xml:space="preserve"> </w:t>
      </w:r>
      <w:r w:rsidR="0022337D" w:rsidRPr="0022337D">
        <w:rPr>
          <w:rStyle w:val="normaltextrun"/>
          <w:rFonts w:ascii="Calibri" w:hAnsi="Calibri" w:cs="Calibri"/>
          <w:color w:val="000000"/>
          <w:sz w:val="22"/>
          <w:szCs w:val="22"/>
          <w:lang w:val="en-GB"/>
        </w:rPr>
        <w:t xml:space="preserve">to a standard CIJ printer, due to design innovations in </w:t>
      </w:r>
      <w:r w:rsidR="0022337D">
        <w:rPr>
          <w:rStyle w:val="normaltextrun"/>
          <w:rFonts w:ascii="Calibri" w:hAnsi="Calibri" w:cs="Calibri"/>
          <w:color w:val="000000"/>
          <w:sz w:val="22"/>
          <w:szCs w:val="22"/>
          <w:lang w:val="en-GB"/>
        </w:rPr>
        <w:t>the</w:t>
      </w:r>
      <w:r w:rsidR="0022337D" w:rsidRPr="0022337D">
        <w:rPr>
          <w:rStyle w:val="normaltextrun"/>
          <w:rFonts w:ascii="Calibri" w:hAnsi="Calibri" w:cs="Calibri"/>
          <w:color w:val="000000"/>
          <w:sz w:val="22"/>
          <w:szCs w:val="22"/>
          <w:lang w:val="en-GB"/>
        </w:rPr>
        <w:t xml:space="preserve"> hydraulics,</w:t>
      </w:r>
      <w:r w:rsidR="0022337D">
        <w:rPr>
          <w:rStyle w:val="normaltextrun"/>
          <w:rFonts w:ascii="Calibri" w:hAnsi="Calibri" w:cs="Calibri"/>
          <w:color w:val="000000"/>
          <w:sz w:val="22"/>
          <w:szCs w:val="22"/>
          <w:lang w:val="en-GB"/>
        </w:rPr>
        <w:t xml:space="preserve"> </w:t>
      </w:r>
      <w:r w:rsidR="0022337D" w:rsidRPr="0022337D">
        <w:rPr>
          <w:rStyle w:val="normaltextrun"/>
          <w:rFonts w:ascii="Calibri" w:hAnsi="Calibri" w:cs="Calibri"/>
          <w:color w:val="000000"/>
          <w:sz w:val="22"/>
          <w:szCs w:val="22"/>
          <w:lang w:val="en-GB"/>
        </w:rPr>
        <w:t>printhead, and cartridge</w:t>
      </w:r>
      <w:r w:rsidR="0022337D">
        <w:rPr>
          <w:rStyle w:val="normaltextrun"/>
          <w:rFonts w:ascii="Calibri" w:hAnsi="Calibri" w:cs="Calibri"/>
          <w:color w:val="000000"/>
          <w:sz w:val="22"/>
          <w:szCs w:val="22"/>
          <w:lang w:val="en-GB"/>
        </w:rPr>
        <w:t>.</w:t>
      </w:r>
      <w:r w:rsidR="00022034">
        <w:rPr>
          <w:rStyle w:val="normaltextrun"/>
          <w:rFonts w:ascii="Calibri" w:hAnsi="Calibri" w:cs="Calibri"/>
          <w:color w:val="000000"/>
          <w:sz w:val="22"/>
          <w:szCs w:val="22"/>
          <w:lang w:val="en-GB"/>
        </w:rPr>
        <w:t xml:space="preserve"> </w:t>
      </w:r>
      <w:r w:rsidR="00B55847">
        <w:rPr>
          <w:rStyle w:val="normaltextrun"/>
          <w:rFonts w:ascii="Calibri" w:hAnsi="Calibri" w:cs="Calibri"/>
          <w:color w:val="000000"/>
          <w:sz w:val="22"/>
          <w:szCs w:val="22"/>
          <w:lang w:val="en-GB"/>
        </w:rPr>
        <w:t>T</w:t>
      </w:r>
      <w:r w:rsidR="00B55847" w:rsidRPr="00B55847">
        <w:rPr>
          <w:rStyle w:val="normaltextrun"/>
          <w:rFonts w:ascii="Calibri" w:hAnsi="Calibri" w:cs="Calibri"/>
          <w:color w:val="000000"/>
          <w:sz w:val="22"/>
          <w:szCs w:val="22"/>
          <w:lang w:val="en-GB"/>
        </w:rPr>
        <w:t>he 1580 C was designed to print codes with consistent quality and contrast that remain readable and don’t fade over time</w:t>
      </w:r>
      <w:r w:rsidR="00B55847">
        <w:rPr>
          <w:rStyle w:val="normaltextrun"/>
          <w:rFonts w:ascii="Calibri" w:hAnsi="Calibri" w:cs="Calibri"/>
          <w:color w:val="000000"/>
          <w:sz w:val="22"/>
          <w:szCs w:val="22"/>
          <w:lang w:val="en-GB"/>
        </w:rPr>
        <w:t>.</w:t>
      </w:r>
      <w:r w:rsidR="00022034">
        <w:rPr>
          <w:rStyle w:val="normaltextrun"/>
          <w:rFonts w:ascii="Calibri" w:hAnsi="Calibri" w:cs="Calibri"/>
          <w:color w:val="000000"/>
          <w:sz w:val="22"/>
          <w:szCs w:val="22"/>
          <w:lang w:val="en-GB"/>
        </w:rPr>
        <w:t xml:space="preserve"> </w:t>
      </w:r>
    </w:p>
    <w:p w14:paraId="307BAEAB" w14:textId="1C9F6AF1" w:rsidR="0022337D" w:rsidRDefault="0022337D" w:rsidP="0022337D">
      <w:pPr>
        <w:pStyle w:val="paragraph"/>
        <w:spacing w:after="0"/>
        <w:textAlignment w:val="baseline"/>
        <w:rPr>
          <w:rStyle w:val="normaltextrun"/>
          <w:rFonts w:ascii="Calibri" w:hAnsi="Calibri" w:cs="Calibri"/>
          <w:color w:val="000000"/>
          <w:sz w:val="22"/>
          <w:szCs w:val="22"/>
          <w:lang w:val="en-GB"/>
        </w:rPr>
      </w:pPr>
      <w:r>
        <w:rPr>
          <w:rStyle w:val="normaltextrun"/>
          <w:rFonts w:ascii="Calibri" w:hAnsi="Calibri" w:cs="Calibri"/>
          <w:color w:val="000000"/>
          <w:sz w:val="22"/>
          <w:szCs w:val="22"/>
          <w:lang w:val="en-GB"/>
        </w:rPr>
        <w:t xml:space="preserve">The </w:t>
      </w:r>
      <w:r w:rsidRPr="0022337D">
        <w:rPr>
          <w:rStyle w:val="normaltextrun"/>
          <w:rFonts w:ascii="Calibri" w:hAnsi="Calibri" w:cs="Calibri"/>
          <w:b/>
          <w:bCs/>
          <w:color w:val="0000CC"/>
          <w:sz w:val="22"/>
          <w:szCs w:val="22"/>
          <w:lang w:val="en-GB"/>
        </w:rPr>
        <w:t>Videojet 1580 +</w:t>
      </w:r>
      <w:r w:rsidRPr="0022337D">
        <w:rPr>
          <w:rStyle w:val="normaltextrun"/>
          <w:rFonts w:ascii="Calibri" w:hAnsi="Calibri" w:cs="Calibri"/>
          <w:color w:val="0000CC"/>
          <w:sz w:val="22"/>
          <w:szCs w:val="22"/>
          <w:lang w:val="en-GB"/>
        </w:rPr>
        <w:t xml:space="preserve"> </w:t>
      </w:r>
      <w:r w:rsidRPr="0022337D">
        <w:rPr>
          <w:rStyle w:val="normaltextrun"/>
          <w:rFonts w:ascii="Calibri" w:hAnsi="Calibri" w:cs="Calibri"/>
          <w:color w:val="000000"/>
          <w:sz w:val="22"/>
          <w:szCs w:val="22"/>
          <w:lang w:val="en-GB"/>
        </w:rPr>
        <w:t>CIJ printer assesses printer</w:t>
      </w:r>
      <w:r>
        <w:rPr>
          <w:rStyle w:val="normaltextrun"/>
          <w:rFonts w:ascii="Calibri" w:hAnsi="Calibri" w:cs="Calibri"/>
          <w:color w:val="000000"/>
          <w:sz w:val="22"/>
          <w:szCs w:val="22"/>
          <w:lang w:val="en-GB"/>
        </w:rPr>
        <w:t xml:space="preserve"> </w:t>
      </w:r>
      <w:r w:rsidRPr="0022337D">
        <w:rPr>
          <w:rStyle w:val="normaltextrun"/>
          <w:rFonts w:ascii="Calibri" w:hAnsi="Calibri" w:cs="Calibri"/>
          <w:color w:val="000000"/>
          <w:sz w:val="22"/>
          <w:szCs w:val="22"/>
          <w:lang w:val="en-GB"/>
        </w:rPr>
        <w:t>consumption patterns and offers guidance to help ensure</w:t>
      </w:r>
      <w:r>
        <w:rPr>
          <w:rStyle w:val="normaltextrun"/>
          <w:rFonts w:ascii="Calibri" w:hAnsi="Calibri" w:cs="Calibri"/>
          <w:color w:val="000000"/>
          <w:sz w:val="22"/>
          <w:szCs w:val="22"/>
          <w:lang w:val="en-GB"/>
        </w:rPr>
        <w:t xml:space="preserve"> </w:t>
      </w:r>
      <w:r w:rsidRPr="0022337D">
        <w:rPr>
          <w:rStyle w:val="normaltextrun"/>
          <w:rFonts w:ascii="Calibri" w:hAnsi="Calibri" w:cs="Calibri"/>
          <w:color w:val="000000"/>
          <w:sz w:val="22"/>
          <w:szCs w:val="22"/>
          <w:lang w:val="en-GB"/>
        </w:rPr>
        <w:t>error-proof operations</w:t>
      </w:r>
      <w:r w:rsidR="00022034">
        <w:rPr>
          <w:rStyle w:val="normaltextrun"/>
          <w:rFonts w:ascii="Calibri" w:hAnsi="Calibri" w:cs="Calibri"/>
          <w:color w:val="000000"/>
          <w:sz w:val="22"/>
          <w:szCs w:val="22"/>
          <w:lang w:val="en-GB"/>
        </w:rPr>
        <w:t>, and t</w:t>
      </w:r>
      <w:r w:rsidR="00022034">
        <w:rPr>
          <w:rStyle w:val="normaltextrun"/>
          <w:rFonts w:ascii="Calibri" w:hAnsi="Calibri" w:cs="Calibri"/>
          <w:color w:val="000000"/>
          <w:sz w:val="22"/>
          <w:szCs w:val="22"/>
          <w:lang w:val="en-GB"/>
        </w:rPr>
        <w:t>he built-in Wi-Fi and webserver capability provide easy and secure wireless communications</w:t>
      </w:r>
      <w:r w:rsidRPr="0022337D">
        <w:rPr>
          <w:rStyle w:val="normaltextrun"/>
          <w:rFonts w:ascii="Calibri" w:hAnsi="Calibri" w:cs="Calibri"/>
          <w:color w:val="000000"/>
          <w:sz w:val="22"/>
          <w:szCs w:val="22"/>
          <w:lang w:val="en-GB"/>
        </w:rPr>
        <w:t>.</w:t>
      </w:r>
      <w:r>
        <w:rPr>
          <w:rStyle w:val="normaltextrun"/>
          <w:rFonts w:ascii="Calibri" w:hAnsi="Calibri" w:cs="Calibri"/>
          <w:color w:val="000000"/>
          <w:sz w:val="22"/>
          <w:szCs w:val="22"/>
          <w:lang w:val="en-GB"/>
        </w:rPr>
        <w:t xml:space="preserve"> </w:t>
      </w:r>
      <w:r w:rsidRPr="0022337D">
        <w:rPr>
          <w:rStyle w:val="normaltextrun"/>
          <w:rFonts w:ascii="Calibri" w:hAnsi="Calibri" w:cs="Calibri"/>
          <w:color w:val="000000"/>
          <w:sz w:val="22"/>
          <w:szCs w:val="22"/>
          <w:lang w:val="en-GB"/>
        </w:rPr>
        <w:t>Designed to deliver improved printer performance and</w:t>
      </w:r>
      <w:r>
        <w:rPr>
          <w:rStyle w:val="normaltextrun"/>
          <w:rFonts w:ascii="Calibri" w:hAnsi="Calibri" w:cs="Calibri"/>
          <w:color w:val="000000"/>
          <w:sz w:val="22"/>
          <w:szCs w:val="22"/>
          <w:lang w:val="en-GB"/>
        </w:rPr>
        <w:t xml:space="preserve"> </w:t>
      </w:r>
      <w:r w:rsidRPr="0022337D">
        <w:rPr>
          <w:rStyle w:val="normaltextrun"/>
          <w:rFonts w:ascii="Calibri" w:hAnsi="Calibri" w:cs="Calibri"/>
          <w:color w:val="000000"/>
          <w:sz w:val="22"/>
          <w:szCs w:val="22"/>
          <w:lang w:val="en-GB"/>
        </w:rPr>
        <w:t xml:space="preserve">operator effectiveness, the 1580 + offers simple operation, reduced </w:t>
      </w:r>
      <w:r w:rsidR="00022034" w:rsidRPr="0022337D">
        <w:rPr>
          <w:rStyle w:val="normaltextrun"/>
          <w:rFonts w:ascii="Calibri" w:hAnsi="Calibri" w:cs="Calibri"/>
          <w:color w:val="000000"/>
          <w:sz w:val="22"/>
          <w:szCs w:val="22"/>
          <w:lang w:val="en-GB"/>
        </w:rPr>
        <w:t>maintenance,</w:t>
      </w:r>
      <w:r>
        <w:rPr>
          <w:rStyle w:val="normaltextrun"/>
          <w:rFonts w:ascii="Calibri" w:hAnsi="Calibri" w:cs="Calibri"/>
          <w:color w:val="000000"/>
          <w:sz w:val="22"/>
          <w:szCs w:val="22"/>
          <w:lang w:val="en-GB"/>
        </w:rPr>
        <w:t xml:space="preserve"> </w:t>
      </w:r>
      <w:r w:rsidRPr="0022337D">
        <w:rPr>
          <w:rStyle w:val="normaltextrun"/>
          <w:rFonts w:ascii="Calibri" w:hAnsi="Calibri" w:cs="Calibri"/>
          <w:color w:val="000000"/>
          <w:sz w:val="22"/>
          <w:szCs w:val="22"/>
          <w:lang w:val="en-GB"/>
        </w:rPr>
        <w:t xml:space="preserve">and superior print quality during everyday operation. </w:t>
      </w:r>
    </w:p>
    <w:p w14:paraId="1B9CED01" w14:textId="3BA20AD8" w:rsidR="0022337D" w:rsidRDefault="009C44F0" w:rsidP="009C44F0">
      <w:pPr>
        <w:pStyle w:val="paragraph"/>
        <w:spacing w:after="0"/>
        <w:textAlignment w:val="baseline"/>
        <w:rPr>
          <w:rStyle w:val="normaltextrun"/>
          <w:rFonts w:ascii="Calibri" w:hAnsi="Calibri" w:cs="Calibri"/>
          <w:color w:val="000000"/>
          <w:sz w:val="22"/>
          <w:szCs w:val="22"/>
          <w:lang w:val="en-GB"/>
        </w:rPr>
      </w:pPr>
      <w:r w:rsidRPr="009C44F0">
        <w:rPr>
          <w:rStyle w:val="normaltextrun"/>
          <w:rFonts w:ascii="Calibri" w:hAnsi="Calibri" w:cs="Calibri"/>
          <w:color w:val="000000"/>
          <w:sz w:val="22"/>
          <w:szCs w:val="22"/>
          <w:lang w:val="en-GB"/>
        </w:rPr>
        <w:t>A connected solution for</w:t>
      </w:r>
      <w:r w:rsidR="00867F06">
        <w:rPr>
          <w:rStyle w:val="normaltextrun"/>
          <w:rFonts w:ascii="Calibri" w:hAnsi="Calibri" w:cs="Calibri"/>
          <w:color w:val="000000"/>
          <w:sz w:val="22"/>
          <w:szCs w:val="22"/>
          <w:lang w:val="en-GB"/>
        </w:rPr>
        <w:t xml:space="preserve"> easy</w:t>
      </w:r>
      <w:r w:rsidRPr="009C44F0">
        <w:rPr>
          <w:rStyle w:val="normaltextrun"/>
          <w:rFonts w:ascii="Calibri" w:hAnsi="Calibri" w:cs="Calibri"/>
          <w:color w:val="000000"/>
          <w:sz w:val="22"/>
          <w:szCs w:val="22"/>
          <w:lang w:val="en-GB"/>
        </w:rPr>
        <w:t xml:space="preserve"> automation, </w:t>
      </w:r>
      <w:r>
        <w:rPr>
          <w:rStyle w:val="normaltextrun"/>
          <w:rFonts w:ascii="Calibri" w:hAnsi="Calibri" w:cs="Calibri"/>
          <w:color w:val="000000"/>
          <w:sz w:val="22"/>
          <w:szCs w:val="22"/>
          <w:lang w:val="en-GB"/>
        </w:rPr>
        <w:t xml:space="preserve">the </w:t>
      </w:r>
      <w:r w:rsidRPr="0022337D">
        <w:rPr>
          <w:rStyle w:val="normaltextrun"/>
          <w:rFonts w:ascii="Calibri" w:hAnsi="Calibri" w:cs="Calibri"/>
          <w:b/>
          <w:bCs/>
          <w:color w:val="0000CC"/>
          <w:sz w:val="22"/>
          <w:szCs w:val="22"/>
          <w:lang w:val="en-GB"/>
        </w:rPr>
        <w:t>Videojet 3</w:t>
      </w:r>
      <w:r w:rsidR="006E00AF">
        <w:rPr>
          <w:rStyle w:val="normaltextrun"/>
          <w:rFonts w:ascii="Calibri" w:hAnsi="Calibri" w:cs="Calibri"/>
          <w:b/>
          <w:bCs/>
          <w:color w:val="0000CC"/>
          <w:sz w:val="22"/>
          <w:szCs w:val="22"/>
          <w:lang w:val="en-GB"/>
        </w:rPr>
        <w:t>3</w:t>
      </w:r>
      <w:r w:rsidRPr="0022337D">
        <w:rPr>
          <w:rStyle w:val="normaltextrun"/>
          <w:rFonts w:ascii="Calibri" w:hAnsi="Calibri" w:cs="Calibri"/>
          <w:b/>
          <w:bCs/>
          <w:color w:val="0000CC"/>
          <w:sz w:val="22"/>
          <w:szCs w:val="22"/>
          <w:lang w:val="en-GB"/>
        </w:rPr>
        <w:t>50</w:t>
      </w:r>
      <w:r w:rsidRPr="0022337D">
        <w:rPr>
          <w:rStyle w:val="normaltextrun"/>
          <w:rFonts w:ascii="Calibri" w:hAnsi="Calibri" w:cs="Calibri"/>
          <w:color w:val="0000CC"/>
          <w:sz w:val="22"/>
          <w:szCs w:val="22"/>
          <w:lang w:val="en-GB"/>
        </w:rPr>
        <w:t xml:space="preserve"> </w:t>
      </w:r>
      <w:r w:rsidRPr="009C44F0">
        <w:rPr>
          <w:rStyle w:val="normaltextrun"/>
          <w:rFonts w:ascii="Calibri" w:hAnsi="Calibri" w:cs="Calibri"/>
          <w:color w:val="000000"/>
          <w:sz w:val="22"/>
          <w:szCs w:val="22"/>
          <w:lang w:val="en-GB"/>
        </w:rPr>
        <w:t>30-watt CO2 laser</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printer is designed for marking complex and high-quality codes at high</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 xml:space="preserve">speeds. </w:t>
      </w:r>
      <w:r w:rsidR="00022034">
        <w:rPr>
          <w:rStyle w:val="normaltextrun"/>
          <w:rFonts w:ascii="Calibri" w:hAnsi="Calibri" w:cs="Calibri"/>
          <w:color w:val="000000"/>
          <w:sz w:val="22"/>
          <w:szCs w:val="22"/>
          <w:lang w:val="en-GB"/>
        </w:rPr>
        <w:t xml:space="preserve">With marking </w:t>
      </w:r>
      <w:r w:rsidRPr="009C44F0">
        <w:rPr>
          <w:rStyle w:val="normaltextrun"/>
          <w:rFonts w:ascii="Calibri" w:hAnsi="Calibri" w:cs="Calibri"/>
          <w:color w:val="000000"/>
          <w:sz w:val="22"/>
          <w:szCs w:val="22"/>
          <w:lang w:val="en-GB"/>
        </w:rPr>
        <w:t>speed</w:t>
      </w:r>
      <w:r w:rsidR="00022034">
        <w:rPr>
          <w:rStyle w:val="normaltextrun"/>
          <w:rFonts w:ascii="Calibri" w:hAnsi="Calibri" w:cs="Calibri"/>
          <w:color w:val="000000"/>
          <w:sz w:val="22"/>
          <w:szCs w:val="22"/>
          <w:lang w:val="en-GB"/>
        </w:rPr>
        <w:t>s</w:t>
      </w:r>
      <w:r w:rsidRPr="009C44F0">
        <w:rPr>
          <w:rStyle w:val="normaltextrun"/>
          <w:rFonts w:ascii="Calibri" w:hAnsi="Calibri" w:cs="Calibri"/>
          <w:color w:val="000000"/>
          <w:sz w:val="22"/>
          <w:szCs w:val="22"/>
          <w:lang w:val="en-GB"/>
        </w:rPr>
        <w:t xml:space="preserve"> up to 900 m/min, advanced digital capabilities,</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 xml:space="preserve">and virtually no font, code, or graphic restrictions, </w:t>
      </w:r>
      <w:r w:rsidR="00022034">
        <w:rPr>
          <w:rStyle w:val="normaltextrun"/>
          <w:rFonts w:ascii="Calibri" w:hAnsi="Calibri" w:cs="Calibri"/>
          <w:color w:val="000000"/>
          <w:sz w:val="22"/>
          <w:szCs w:val="22"/>
          <w:lang w:val="en-GB"/>
        </w:rPr>
        <w:t>it is</w:t>
      </w:r>
      <w:r w:rsidRPr="009C44F0">
        <w:rPr>
          <w:rStyle w:val="normaltextrun"/>
          <w:rFonts w:ascii="Calibri" w:hAnsi="Calibri" w:cs="Calibri"/>
          <w:color w:val="000000"/>
          <w:sz w:val="22"/>
          <w:szCs w:val="22"/>
          <w:lang w:val="en-GB"/>
        </w:rPr>
        <w:t xml:space="preserve"> ideal for the</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food, beverage, cosmetics, pharmaceutical, and extrusion industries.</w:t>
      </w:r>
      <w:r w:rsidR="00022034">
        <w:rPr>
          <w:rStyle w:val="normaltextrun"/>
          <w:rFonts w:ascii="Calibri" w:hAnsi="Calibri" w:cs="Calibri"/>
          <w:color w:val="000000"/>
          <w:sz w:val="22"/>
          <w:szCs w:val="22"/>
          <w:lang w:val="en-GB"/>
        </w:rPr>
        <w:t xml:space="preserve"> The </w:t>
      </w:r>
      <w:r w:rsidR="00022034" w:rsidRPr="00022034">
        <w:rPr>
          <w:rStyle w:val="normaltextrun"/>
          <w:rFonts w:ascii="Calibri" w:hAnsi="Calibri" w:cs="Calibri"/>
          <w:color w:val="000000"/>
          <w:sz w:val="22"/>
          <w:szCs w:val="22"/>
          <w:lang w:val="en-GB"/>
        </w:rPr>
        <w:t xml:space="preserve">Smart Focus marking head </w:t>
      </w:r>
      <w:r w:rsidR="00022034">
        <w:rPr>
          <w:rStyle w:val="normaltextrun"/>
          <w:rFonts w:ascii="Calibri" w:hAnsi="Calibri" w:cs="Calibri"/>
          <w:color w:val="000000"/>
          <w:sz w:val="22"/>
          <w:szCs w:val="22"/>
          <w:lang w:val="en-GB"/>
        </w:rPr>
        <w:t xml:space="preserve">available on the 3350 </w:t>
      </w:r>
      <w:r w:rsidR="00022034" w:rsidRPr="00022034">
        <w:rPr>
          <w:rStyle w:val="normaltextrun"/>
          <w:rFonts w:ascii="Calibri" w:hAnsi="Calibri" w:cs="Calibri"/>
          <w:color w:val="000000"/>
          <w:sz w:val="22"/>
          <w:szCs w:val="22"/>
          <w:lang w:val="en-GB"/>
        </w:rPr>
        <w:t>automatically adjusts for seamless product changeovers without operator intervention</w:t>
      </w:r>
      <w:r w:rsidR="00022034">
        <w:rPr>
          <w:rStyle w:val="normaltextrun"/>
          <w:rFonts w:ascii="Calibri" w:hAnsi="Calibri" w:cs="Calibri"/>
          <w:color w:val="000000"/>
          <w:sz w:val="22"/>
          <w:szCs w:val="22"/>
          <w:lang w:val="en-GB"/>
        </w:rPr>
        <w:t>.</w:t>
      </w:r>
    </w:p>
    <w:p w14:paraId="05CE3ABE" w14:textId="6EEEB2DB" w:rsidR="00045B2D" w:rsidRDefault="009C44F0" w:rsidP="009C44F0">
      <w:pPr>
        <w:pStyle w:val="paragraph"/>
        <w:spacing w:after="0"/>
        <w:textAlignment w:val="baseline"/>
        <w:rPr>
          <w:rStyle w:val="normaltextrun"/>
          <w:rFonts w:ascii="Calibri" w:hAnsi="Calibri" w:cs="Calibri"/>
          <w:color w:val="000000"/>
          <w:sz w:val="22"/>
          <w:szCs w:val="22"/>
          <w:lang w:val="en-GB"/>
        </w:rPr>
      </w:pPr>
      <w:r w:rsidRPr="009C44F0">
        <w:rPr>
          <w:rStyle w:val="normaltextrun"/>
          <w:rFonts w:ascii="Calibri" w:hAnsi="Calibri" w:cs="Calibri"/>
          <w:color w:val="000000"/>
          <w:sz w:val="22"/>
          <w:szCs w:val="22"/>
          <w:lang w:val="en-GB"/>
        </w:rPr>
        <w:t>Designed for seamless integration into Warehouse Management</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Systems, the new</w:t>
      </w:r>
      <w:r>
        <w:rPr>
          <w:rStyle w:val="normaltextrun"/>
          <w:rFonts w:ascii="Calibri" w:hAnsi="Calibri" w:cs="Calibri"/>
          <w:color w:val="000000"/>
          <w:sz w:val="22"/>
          <w:szCs w:val="22"/>
          <w:lang w:val="en-GB"/>
        </w:rPr>
        <w:t xml:space="preserve"> </w:t>
      </w:r>
      <w:r w:rsidRPr="0022337D">
        <w:rPr>
          <w:rStyle w:val="normaltextrun"/>
          <w:rFonts w:ascii="Calibri" w:hAnsi="Calibri" w:cs="Calibri"/>
          <w:b/>
          <w:bCs/>
          <w:color w:val="0000CC"/>
          <w:sz w:val="22"/>
          <w:szCs w:val="22"/>
          <w:lang w:val="en-GB"/>
        </w:rPr>
        <w:t>Videojet 9560 PL</w:t>
      </w:r>
      <w:r w:rsidRPr="0022337D">
        <w:rPr>
          <w:rStyle w:val="normaltextrun"/>
          <w:rFonts w:ascii="Calibri" w:hAnsi="Calibri" w:cs="Calibri"/>
          <w:color w:val="0000CC"/>
          <w:sz w:val="22"/>
          <w:szCs w:val="22"/>
          <w:lang w:val="en-GB"/>
        </w:rPr>
        <w:t xml:space="preserve"> </w:t>
      </w:r>
      <w:r>
        <w:rPr>
          <w:rStyle w:val="normaltextrun"/>
          <w:rFonts w:ascii="Calibri" w:hAnsi="Calibri" w:cs="Calibri"/>
          <w:color w:val="000000"/>
          <w:sz w:val="22"/>
          <w:szCs w:val="22"/>
          <w:lang w:val="en-GB"/>
        </w:rPr>
        <w:t xml:space="preserve">Pallet Labeller </w:t>
      </w:r>
      <w:r w:rsidRPr="009C44F0">
        <w:rPr>
          <w:rStyle w:val="normaltextrun"/>
          <w:rFonts w:ascii="Calibri" w:hAnsi="Calibri" w:cs="Calibri"/>
          <w:color w:val="000000"/>
          <w:sz w:val="22"/>
          <w:szCs w:val="22"/>
          <w:lang w:val="en-GB"/>
        </w:rPr>
        <w:t xml:space="preserve">is a reliable, automated pallet </w:t>
      </w:r>
      <w:r>
        <w:rPr>
          <w:rStyle w:val="normaltextrun"/>
          <w:rFonts w:ascii="Calibri" w:hAnsi="Calibri" w:cs="Calibri"/>
          <w:color w:val="000000"/>
          <w:sz w:val="22"/>
          <w:szCs w:val="22"/>
          <w:lang w:val="en-GB"/>
        </w:rPr>
        <w:t xml:space="preserve">labelling </w:t>
      </w:r>
      <w:r w:rsidRPr="009C44F0">
        <w:rPr>
          <w:rStyle w:val="normaltextrun"/>
          <w:rFonts w:ascii="Calibri" w:hAnsi="Calibri" w:cs="Calibri"/>
          <w:color w:val="000000"/>
          <w:sz w:val="22"/>
          <w:szCs w:val="22"/>
          <w:lang w:val="en-GB"/>
        </w:rPr>
        <w:t>system, delivering up to 120 pallets per hour while helping to reduce</w:t>
      </w:r>
      <w:r>
        <w:rPr>
          <w:rStyle w:val="normaltextrun"/>
          <w:rFonts w:ascii="Calibri" w:hAnsi="Calibri" w:cs="Calibri"/>
          <w:color w:val="000000"/>
          <w:sz w:val="22"/>
          <w:szCs w:val="22"/>
          <w:lang w:val="en-GB"/>
        </w:rPr>
        <w:t xml:space="preserve"> </w:t>
      </w:r>
      <w:r w:rsidRPr="009C44F0">
        <w:rPr>
          <w:rStyle w:val="normaltextrun"/>
          <w:rFonts w:ascii="Calibri" w:hAnsi="Calibri" w:cs="Calibri"/>
          <w:color w:val="000000"/>
          <w:sz w:val="22"/>
          <w:szCs w:val="22"/>
          <w:lang w:val="en-GB"/>
        </w:rPr>
        <w:t>warehouse costs and mistakes and addressing GS1 specifications.</w:t>
      </w:r>
      <w:r w:rsidR="00022034">
        <w:rPr>
          <w:rStyle w:val="normaltextrun"/>
          <w:rFonts w:ascii="Calibri" w:hAnsi="Calibri" w:cs="Calibri"/>
          <w:color w:val="000000"/>
          <w:sz w:val="22"/>
          <w:szCs w:val="22"/>
          <w:lang w:val="en-GB"/>
        </w:rPr>
        <w:t xml:space="preserve"> An i</w:t>
      </w:r>
      <w:r w:rsidR="00022034" w:rsidRPr="00022034">
        <w:rPr>
          <w:rStyle w:val="normaltextrun"/>
          <w:rFonts w:ascii="Calibri" w:hAnsi="Calibri" w:cs="Calibri"/>
          <w:color w:val="000000"/>
          <w:sz w:val="22"/>
          <w:szCs w:val="22"/>
          <w:lang w:val="en-GB"/>
        </w:rPr>
        <w:t xml:space="preserve">ntegrated bar code scanner </w:t>
      </w:r>
      <w:r w:rsidR="00022034">
        <w:rPr>
          <w:rStyle w:val="normaltextrun"/>
          <w:rFonts w:ascii="Calibri" w:hAnsi="Calibri" w:cs="Calibri"/>
          <w:color w:val="000000"/>
          <w:sz w:val="22"/>
          <w:szCs w:val="22"/>
          <w:lang w:val="en-GB"/>
        </w:rPr>
        <w:t>checks</w:t>
      </w:r>
      <w:r w:rsidR="00022034" w:rsidRPr="00022034">
        <w:rPr>
          <w:rStyle w:val="normaltextrun"/>
          <w:rFonts w:ascii="Calibri" w:hAnsi="Calibri" w:cs="Calibri"/>
          <w:color w:val="000000"/>
          <w:sz w:val="22"/>
          <w:szCs w:val="22"/>
          <w:lang w:val="en-GB"/>
        </w:rPr>
        <w:t xml:space="preserve"> label accuracy and automatically reprint</w:t>
      </w:r>
      <w:r w:rsidR="00022034">
        <w:rPr>
          <w:rStyle w:val="normaltextrun"/>
          <w:rFonts w:ascii="Calibri" w:hAnsi="Calibri" w:cs="Calibri"/>
          <w:color w:val="000000"/>
          <w:sz w:val="22"/>
          <w:szCs w:val="22"/>
          <w:lang w:val="en-GB"/>
        </w:rPr>
        <w:t>s</w:t>
      </w:r>
      <w:r w:rsidR="00022034" w:rsidRPr="00022034">
        <w:rPr>
          <w:rStyle w:val="normaltextrun"/>
          <w:rFonts w:ascii="Calibri" w:hAnsi="Calibri" w:cs="Calibri"/>
          <w:color w:val="000000"/>
          <w:sz w:val="22"/>
          <w:szCs w:val="22"/>
          <w:lang w:val="en-GB"/>
        </w:rPr>
        <w:t xml:space="preserve"> labels</w:t>
      </w:r>
      <w:r w:rsidR="00022034">
        <w:rPr>
          <w:rStyle w:val="normaltextrun"/>
          <w:rFonts w:ascii="Calibri" w:hAnsi="Calibri" w:cs="Calibri"/>
          <w:color w:val="000000"/>
          <w:sz w:val="22"/>
          <w:szCs w:val="22"/>
          <w:lang w:val="en-GB"/>
        </w:rPr>
        <w:t>.</w:t>
      </w:r>
    </w:p>
    <w:p w14:paraId="3114669C" w14:textId="1DA2951F" w:rsidR="00EA1B0C" w:rsidRPr="00022034" w:rsidRDefault="00045B2D" w:rsidP="00022034">
      <w:pPr>
        <w:pStyle w:val="paragraph"/>
        <w:spacing w:after="0"/>
        <w:textAlignment w:val="baseline"/>
        <w:rPr>
          <w:rStyle w:val="normaltextrun"/>
          <w:rFonts w:ascii="Calibri" w:hAnsi="Calibri" w:cs="Calibri"/>
          <w:color w:val="7030A0"/>
          <w:sz w:val="22"/>
          <w:szCs w:val="22"/>
          <w:lang w:val="en-GB"/>
        </w:rPr>
      </w:pPr>
      <w:r>
        <w:rPr>
          <w:rStyle w:val="normaltextrun"/>
          <w:rFonts w:ascii="Calibri" w:hAnsi="Calibri" w:cs="Calibri"/>
          <w:color w:val="000000"/>
          <w:sz w:val="22"/>
          <w:szCs w:val="22"/>
          <w:lang w:val="en-GB"/>
        </w:rPr>
        <w:lastRenderedPageBreak/>
        <w:t xml:space="preserve"> “We are excited to share our new product offerings with visitors to Interpack this year. With our recent technology advancements, we can offer our customers marking, coding and labeling solutions that are easy to use, deliver decreased maintenance and increased uptime,” </w:t>
      </w:r>
      <w:r w:rsidR="00E13052" w:rsidRPr="00350F25">
        <w:rPr>
          <w:rStyle w:val="normaltextrun"/>
          <w:rFonts w:ascii="Calibri" w:hAnsi="Calibri" w:cs="Calibri"/>
          <w:sz w:val="22"/>
          <w:szCs w:val="22"/>
          <w:lang w:val="en-GB"/>
        </w:rPr>
        <w:t>sai</w:t>
      </w:r>
      <w:r w:rsidR="00E13052">
        <w:rPr>
          <w:rStyle w:val="normaltextrun"/>
          <w:rFonts w:ascii="Calibri" w:hAnsi="Calibri" w:cs="Calibri"/>
          <w:sz w:val="22"/>
          <w:szCs w:val="22"/>
          <w:lang w:val="en-GB"/>
        </w:rPr>
        <w:t>d Patric Lamprecht, Videojet Germany Country Manager.</w:t>
      </w:r>
    </w:p>
    <w:p w14:paraId="0C27288E" w14:textId="1C3B4C7F" w:rsidR="009C44F0" w:rsidRPr="00350F25" w:rsidRDefault="009C44F0" w:rsidP="009C44F0">
      <w:pPr>
        <w:pStyle w:val="paragraph"/>
        <w:spacing w:before="0" w:beforeAutospacing="0" w:after="0" w:afterAutospacing="0"/>
        <w:textAlignment w:val="baseline"/>
        <w:rPr>
          <w:rFonts w:ascii="Segoe UI" w:hAnsi="Segoe UI" w:cs="Segoe UI"/>
          <w:sz w:val="18"/>
          <w:szCs w:val="18"/>
        </w:rPr>
      </w:pPr>
      <w:r w:rsidRPr="00350F25">
        <w:rPr>
          <w:rStyle w:val="normaltextrun"/>
          <w:rFonts w:ascii="Calibri" w:hAnsi="Calibri" w:cs="Calibri"/>
          <w:b/>
          <w:bCs/>
          <w:sz w:val="22"/>
          <w:szCs w:val="22"/>
          <w:lang w:val="en-GB"/>
        </w:rPr>
        <w:t xml:space="preserve">Additional Videojet solutions featured in </w:t>
      </w:r>
      <w:bookmarkStart w:id="0" w:name="_Hlk131597916"/>
      <w:r w:rsidRPr="009C44F0">
        <w:rPr>
          <w:rStyle w:val="normaltextrun"/>
          <w:rFonts w:ascii="Calibri" w:hAnsi="Calibri" w:cs="Calibri"/>
          <w:b/>
          <w:bCs/>
          <w:sz w:val="22"/>
          <w:szCs w:val="22"/>
          <w:lang w:val="en-GB"/>
        </w:rPr>
        <w:t>Hall 8b, Booth C14</w:t>
      </w:r>
      <w:bookmarkEnd w:id="0"/>
    </w:p>
    <w:p w14:paraId="4E6B3D6A" w14:textId="77777777" w:rsidR="009C44F0" w:rsidRPr="00350F25" w:rsidRDefault="009C44F0" w:rsidP="009C44F0">
      <w:pPr>
        <w:pStyle w:val="paragraph"/>
        <w:spacing w:before="0" w:beforeAutospacing="0" w:after="0" w:afterAutospacing="0"/>
        <w:textAlignment w:val="baseline"/>
        <w:rPr>
          <w:rFonts w:ascii="Segoe UI" w:hAnsi="Segoe UI" w:cs="Segoe UI"/>
          <w:sz w:val="18"/>
          <w:szCs w:val="18"/>
        </w:rPr>
      </w:pPr>
    </w:p>
    <w:p w14:paraId="59A5D739" w14:textId="77777777" w:rsidR="001623BF" w:rsidRPr="00D33604" w:rsidRDefault="009C44F0" w:rsidP="001623BF">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D33604">
        <w:rPr>
          <w:rStyle w:val="normaltextrun"/>
          <w:rFonts w:asciiTheme="minorHAnsi" w:hAnsiTheme="minorHAnsi" w:cstheme="minorHAnsi"/>
          <w:b/>
          <w:bCs/>
          <w:color w:val="0000CC"/>
          <w:sz w:val="22"/>
          <w:szCs w:val="22"/>
        </w:rPr>
        <w:t>Videojet 1880 CIJ printer</w:t>
      </w:r>
      <w:r w:rsidRPr="00D33604">
        <w:rPr>
          <w:rStyle w:val="normaltextrun"/>
          <w:rFonts w:asciiTheme="minorHAnsi" w:hAnsiTheme="minorHAnsi" w:cstheme="minorHAnsi"/>
          <w:color w:val="0000CC"/>
          <w:sz w:val="22"/>
          <w:szCs w:val="22"/>
        </w:rPr>
        <w:t xml:space="preserve"> </w:t>
      </w:r>
      <w:r w:rsidRPr="00D33604">
        <w:rPr>
          <w:rStyle w:val="normaltextrun"/>
          <w:rFonts w:asciiTheme="minorHAnsi" w:hAnsiTheme="minorHAnsi" w:cstheme="minorHAnsi"/>
          <w:color w:val="000000"/>
          <w:sz w:val="22"/>
          <w:szCs w:val="22"/>
        </w:rPr>
        <w:t>offer</w:t>
      </w:r>
      <w:r w:rsidR="00E44FBB" w:rsidRPr="00D33604">
        <w:rPr>
          <w:rStyle w:val="normaltextrun"/>
          <w:rFonts w:asciiTheme="minorHAnsi" w:hAnsiTheme="minorHAnsi" w:cstheme="minorHAnsi"/>
          <w:color w:val="000000"/>
          <w:sz w:val="22"/>
          <w:szCs w:val="22"/>
        </w:rPr>
        <w:t>s</w:t>
      </w:r>
      <w:r w:rsidRPr="00D33604">
        <w:rPr>
          <w:rStyle w:val="normaltextrun"/>
          <w:rFonts w:asciiTheme="minorHAnsi" w:hAnsiTheme="minorHAnsi" w:cstheme="minorHAnsi"/>
          <w:color w:val="000000"/>
          <w:sz w:val="22"/>
          <w:szCs w:val="22"/>
        </w:rPr>
        <w:t xml:space="preserve"> fast start-ups, long run times between preventive maintenance and on-board Code Assurance features that help prevent coding mistakes. The Smart Cartridge™ fluid delivery system virtually eliminates spills and helps ensure correct fluids are being used.</w:t>
      </w:r>
      <w:r w:rsidRPr="00D33604">
        <w:rPr>
          <w:rStyle w:val="eop"/>
          <w:rFonts w:asciiTheme="minorHAnsi" w:hAnsiTheme="minorHAnsi" w:cstheme="minorHAnsi"/>
          <w:color w:val="000000"/>
          <w:sz w:val="22"/>
          <w:szCs w:val="22"/>
        </w:rPr>
        <w:t> </w:t>
      </w:r>
    </w:p>
    <w:p w14:paraId="08556794" w14:textId="6F127FC8" w:rsidR="001623BF" w:rsidRPr="00D33604" w:rsidRDefault="001623BF" w:rsidP="001623B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D33604">
        <w:rPr>
          <w:rFonts w:asciiTheme="minorHAnsi" w:hAnsiTheme="minorHAnsi" w:cstheme="minorHAnsi"/>
          <w:sz w:val="22"/>
          <w:szCs w:val="22"/>
        </w:rPr>
        <w:t xml:space="preserve">Developed to meet the needs of manufacturers who work within small spaces, the </w:t>
      </w:r>
      <w:r w:rsidRPr="00D33604">
        <w:rPr>
          <w:rFonts w:asciiTheme="minorHAnsi" w:hAnsiTheme="minorHAnsi" w:cstheme="minorHAnsi"/>
          <w:b/>
          <w:bCs/>
          <w:color w:val="0000CC"/>
          <w:sz w:val="22"/>
          <w:szCs w:val="22"/>
        </w:rPr>
        <w:t>Videojet 7440 fiber laser marking system</w:t>
      </w:r>
      <w:r w:rsidRPr="00D33604">
        <w:rPr>
          <w:rFonts w:asciiTheme="minorHAnsi" w:hAnsiTheme="minorHAnsi" w:cstheme="minorHAnsi"/>
          <w:sz w:val="22"/>
          <w:szCs w:val="22"/>
        </w:rPr>
        <w:t xml:space="preserve"> features the </w:t>
      </w:r>
      <w:r w:rsidRPr="00D33604">
        <w:rPr>
          <w:rFonts w:asciiTheme="minorHAnsi" w:hAnsiTheme="minorHAnsi" w:cstheme="minorHAnsi"/>
          <w:b/>
          <w:bCs/>
          <w:color w:val="0000CC"/>
          <w:sz w:val="22"/>
          <w:szCs w:val="22"/>
        </w:rPr>
        <w:t>Lightfoot marking head</w:t>
      </w:r>
      <w:r w:rsidRPr="00D33604">
        <w:rPr>
          <w:rFonts w:asciiTheme="minorHAnsi" w:hAnsiTheme="minorHAnsi" w:cstheme="minorHAnsi"/>
          <w:sz w:val="22"/>
          <w:szCs w:val="22"/>
        </w:rPr>
        <w:t>, the most compact fiber laser marking head on the market. Offering easy integration and greater versatility in tight spaces</w:t>
      </w:r>
      <w:r w:rsidR="00D33604" w:rsidRPr="00D33604">
        <w:rPr>
          <w:rFonts w:asciiTheme="minorHAnsi" w:hAnsiTheme="minorHAnsi" w:cstheme="minorHAnsi"/>
          <w:sz w:val="22"/>
          <w:szCs w:val="22"/>
        </w:rPr>
        <w:t>,</w:t>
      </w:r>
      <w:r w:rsidRPr="00D33604">
        <w:rPr>
          <w:rFonts w:asciiTheme="minorHAnsi" w:hAnsiTheme="minorHAnsi" w:cstheme="minorHAnsi"/>
          <w:sz w:val="22"/>
          <w:szCs w:val="22"/>
        </w:rPr>
        <w:t xml:space="preserve"> the compact Lightfoot head can be easily integrated into production lines or complex machinery, allowing for an increased range of laser installation opportunities.</w:t>
      </w:r>
    </w:p>
    <w:p w14:paraId="02FF2100" w14:textId="140C099F" w:rsidR="00B02EAF" w:rsidRPr="00D33604" w:rsidRDefault="00B02EAF" w:rsidP="00B06670">
      <w:pPr>
        <w:pStyle w:val="ListParagraph"/>
        <w:numPr>
          <w:ilvl w:val="0"/>
          <w:numId w:val="4"/>
        </w:numPr>
        <w:spacing w:after="0"/>
        <w:textAlignment w:val="baseline"/>
        <w:rPr>
          <w:rFonts w:cstheme="minorHAnsi"/>
        </w:rPr>
      </w:pPr>
      <w:r w:rsidRPr="00D33604">
        <w:rPr>
          <w:rFonts w:cstheme="minorHAnsi"/>
          <w:b/>
          <w:bCs/>
          <w:color w:val="0000CC"/>
        </w:rPr>
        <w:t xml:space="preserve">Videojet 9550 print &amp; apply labeler </w:t>
      </w:r>
      <w:r w:rsidR="00D33604" w:rsidRPr="00D33604">
        <w:rPr>
          <w:rFonts w:cstheme="minorHAnsi"/>
        </w:rPr>
        <w:t>is a smarter print and apply labeler that targets zero unscheduled downtime and reduces costs and errors in case coding operations. Automatic, precise control of the entire system together with Direct Apply label placement, provides an efficient and reliable industrial labeling machine.</w:t>
      </w:r>
    </w:p>
    <w:p w14:paraId="421EA178" w14:textId="0C9629A0" w:rsidR="009C44F0" w:rsidRPr="00D33604" w:rsidRDefault="009C44F0" w:rsidP="009C44F0">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D33604">
        <w:rPr>
          <w:rStyle w:val="normaltextrun"/>
          <w:rFonts w:asciiTheme="minorHAnsi" w:hAnsiTheme="minorHAnsi" w:cstheme="minorHAnsi"/>
          <w:b/>
          <w:bCs/>
          <w:color w:val="0000CC"/>
          <w:sz w:val="22"/>
          <w:szCs w:val="22"/>
        </w:rPr>
        <w:t>Videojet DataFlex 6530</w:t>
      </w:r>
      <w:r w:rsidR="00B02EAF" w:rsidRPr="00D33604">
        <w:rPr>
          <w:rStyle w:val="normaltextrun"/>
          <w:rFonts w:asciiTheme="minorHAnsi" w:hAnsiTheme="minorHAnsi" w:cstheme="minorHAnsi"/>
          <w:sz w:val="22"/>
          <w:szCs w:val="22"/>
        </w:rPr>
        <w:t xml:space="preserve"> is a </w:t>
      </w:r>
      <w:r w:rsidRPr="00D33604">
        <w:rPr>
          <w:rStyle w:val="normaltextrun"/>
          <w:rFonts w:asciiTheme="minorHAnsi" w:hAnsiTheme="minorHAnsi" w:cstheme="minorHAnsi"/>
          <w:color w:val="000000"/>
          <w:sz w:val="22"/>
          <w:szCs w:val="22"/>
        </w:rPr>
        <w:t>high-resolution thermal transfer over</w:t>
      </w:r>
      <w:r w:rsidR="00EA1B0C">
        <w:rPr>
          <w:rStyle w:val="normaltextrun"/>
          <w:rFonts w:asciiTheme="minorHAnsi" w:hAnsiTheme="minorHAnsi" w:cstheme="minorHAnsi"/>
          <w:color w:val="000000"/>
          <w:sz w:val="22"/>
          <w:szCs w:val="22"/>
        </w:rPr>
        <w:t xml:space="preserve"> </w:t>
      </w:r>
      <w:r w:rsidRPr="00D33604">
        <w:rPr>
          <w:rStyle w:val="normaltextrun"/>
          <w:rFonts w:asciiTheme="minorHAnsi" w:hAnsiTheme="minorHAnsi" w:cstheme="minorHAnsi"/>
          <w:color w:val="000000"/>
          <w:sz w:val="22"/>
          <w:szCs w:val="22"/>
        </w:rPr>
        <w:t>printer (TTO) designed to help reduce the time spent on quality checks, waste</w:t>
      </w:r>
      <w:r w:rsidR="00E44FBB" w:rsidRPr="00D33604">
        <w:rPr>
          <w:rStyle w:val="normaltextrun"/>
          <w:rFonts w:asciiTheme="minorHAnsi" w:hAnsiTheme="minorHAnsi" w:cstheme="minorHAnsi"/>
          <w:color w:val="000000"/>
          <w:sz w:val="22"/>
          <w:szCs w:val="22"/>
        </w:rPr>
        <w:t>,</w:t>
      </w:r>
      <w:r w:rsidRPr="00D33604">
        <w:rPr>
          <w:rStyle w:val="normaltextrun"/>
          <w:rFonts w:asciiTheme="minorHAnsi" w:hAnsiTheme="minorHAnsi" w:cstheme="minorHAnsi"/>
          <w:color w:val="000000"/>
          <w:sz w:val="22"/>
          <w:szCs w:val="22"/>
        </w:rPr>
        <w:t xml:space="preserve"> and rework with the built-in iAssure™ code quality checker. </w:t>
      </w:r>
      <w:r w:rsidRPr="00D33604">
        <w:rPr>
          <w:rStyle w:val="eop"/>
          <w:rFonts w:asciiTheme="minorHAnsi" w:hAnsiTheme="minorHAnsi" w:cstheme="minorHAnsi"/>
          <w:color w:val="000000"/>
          <w:sz w:val="22"/>
          <w:szCs w:val="22"/>
        </w:rPr>
        <w:t> </w:t>
      </w:r>
    </w:p>
    <w:p w14:paraId="216484D3" w14:textId="79ED3B72" w:rsidR="00B02EAF" w:rsidRPr="00D33604" w:rsidRDefault="00B02EAF" w:rsidP="009C44F0">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D33604">
        <w:rPr>
          <w:rStyle w:val="normaltextrun"/>
          <w:rFonts w:asciiTheme="minorHAnsi" w:hAnsiTheme="minorHAnsi" w:cstheme="minorHAnsi"/>
          <w:b/>
          <w:bCs/>
          <w:color w:val="0000CC"/>
          <w:sz w:val="22"/>
          <w:szCs w:val="22"/>
        </w:rPr>
        <w:t>Videojet 2361 large character inkjet printer</w:t>
      </w:r>
      <w:r w:rsidRPr="00D33604">
        <w:rPr>
          <w:rStyle w:val="normaltextrun"/>
          <w:rFonts w:asciiTheme="minorHAnsi" w:hAnsiTheme="minorHAnsi" w:cstheme="minorHAnsi"/>
          <w:sz w:val="22"/>
          <w:szCs w:val="22"/>
        </w:rPr>
        <w:t xml:space="preserve"> </w:t>
      </w:r>
      <w:r w:rsidR="00D33604">
        <w:rPr>
          <w:rStyle w:val="normaltextrun"/>
          <w:rFonts w:asciiTheme="minorHAnsi" w:hAnsiTheme="minorHAnsi" w:cstheme="minorHAnsi"/>
          <w:sz w:val="22"/>
          <w:szCs w:val="22"/>
        </w:rPr>
        <w:t xml:space="preserve">is a </w:t>
      </w:r>
      <w:r w:rsidR="00D33604" w:rsidRPr="00D33604">
        <w:rPr>
          <w:rStyle w:val="normaltextrun"/>
          <w:rFonts w:asciiTheme="minorHAnsi" w:hAnsiTheme="minorHAnsi" w:cstheme="minorHAnsi"/>
          <w:sz w:val="22"/>
          <w:szCs w:val="22"/>
        </w:rPr>
        <w:t xml:space="preserve">high-resolution, large character inkjet </w:t>
      </w:r>
      <w:r w:rsidR="00D33604">
        <w:rPr>
          <w:rStyle w:val="normaltextrun"/>
          <w:rFonts w:asciiTheme="minorHAnsi" w:hAnsiTheme="minorHAnsi" w:cstheme="minorHAnsi"/>
          <w:sz w:val="22"/>
          <w:szCs w:val="22"/>
        </w:rPr>
        <w:t>case coder that delivers</w:t>
      </w:r>
      <w:r w:rsidR="00D33604" w:rsidRPr="00D33604">
        <w:rPr>
          <w:rStyle w:val="normaltextrun"/>
          <w:rFonts w:asciiTheme="minorHAnsi" w:hAnsiTheme="minorHAnsi" w:cstheme="minorHAnsi"/>
          <w:sz w:val="22"/>
          <w:szCs w:val="22"/>
        </w:rPr>
        <w:t xml:space="preserve"> consistent print quality on </w:t>
      </w:r>
      <w:r w:rsidR="00D33604">
        <w:rPr>
          <w:rStyle w:val="normaltextrun"/>
          <w:rFonts w:asciiTheme="minorHAnsi" w:hAnsiTheme="minorHAnsi" w:cstheme="minorHAnsi"/>
          <w:sz w:val="22"/>
          <w:szCs w:val="22"/>
        </w:rPr>
        <w:t>shipping cases and cartons</w:t>
      </w:r>
      <w:r w:rsidR="00D33604" w:rsidRPr="00D33604">
        <w:rPr>
          <w:rStyle w:val="normaltextrun"/>
          <w:rFonts w:asciiTheme="minorHAnsi" w:hAnsiTheme="minorHAnsi" w:cstheme="minorHAnsi"/>
          <w:sz w:val="22"/>
          <w:szCs w:val="22"/>
        </w:rPr>
        <w:t xml:space="preserve">. </w:t>
      </w:r>
      <w:r w:rsidR="00D33604">
        <w:rPr>
          <w:rStyle w:val="normaltextrun"/>
          <w:rFonts w:asciiTheme="minorHAnsi" w:hAnsiTheme="minorHAnsi" w:cstheme="minorHAnsi"/>
          <w:sz w:val="22"/>
          <w:szCs w:val="22"/>
        </w:rPr>
        <w:t>This printer is</w:t>
      </w:r>
      <w:r w:rsidR="00D33604" w:rsidRPr="00D33604">
        <w:rPr>
          <w:rStyle w:val="normaltextrun"/>
          <w:rFonts w:asciiTheme="minorHAnsi" w:hAnsiTheme="minorHAnsi" w:cstheme="minorHAnsi"/>
          <w:sz w:val="22"/>
          <w:szCs w:val="22"/>
        </w:rPr>
        <w:t xml:space="preserve"> designed to reliably print durable, high-quality codes, bar codes and graphics—even on extended runs—with minimal intervention</w:t>
      </w:r>
      <w:r w:rsidR="00D33604">
        <w:rPr>
          <w:rStyle w:val="normaltextrun"/>
          <w:rFonts w:asciiTheme="minorHAnsi" w:hAnsiTheme="minorHAnsi" w:cstheme="minorHAnsi"/>
          <w:sz w:val="22"/>
          <w:szCs w:val="22"/>
        </w:rPr>
        <w:t>.</w:t>
      </w:r>
    </w:p>
    <w:p w14:paraId="73928AFE" w14:textId="3A2D2CD3" w:rsidR="009C44F0" w:rsidRPr="00D33604" w:rsidRDefault="00B02EAF" w:rsidP="00B02EAF">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D33604">
        <w:rPr>
          <w:rStyle w:val="normaltextrun"/>
          <w:rFonts w:asciiTheme="minorHAnsi" w:hAnsiTheme="minorHAnsi" w:cstheme="minorHAnsi"/>
          <w:b/>
          <w:bCs/>
          <w:color w:val="0000CC"/>
          <w:sz w:val="22"/>
          <w:szCs w:val="22"/>
        </w:rPr>
        <w:t>W</w:t>
      </w:r>
      <w:r w:rsidR="009C44F0" w:rsidRPr="00D33604">
        <w:rPr>
          <w:rStyle w:val="normaltextrun"/>
          <w:rFonts w:asciiTheme="minorHAnsi" w:hAnsiTheme="minorHAnsi" w:cstheme="minorHAnsi"/>
          <w:b/>
          <w:bCs/>
          <w:color w:val="0000CC"/>
          <w:sz w:val="22"/>
          <w:szCs w:val="22"/>
        </w:rPr>
        <w:t>olke m610 touch thermal inkjet (TIJ) printer</w:t>
      </w:r>
      <w:r w:rsidR="009C44F0" w:rsidRPr="00D33604">
        <w:rPr>
          <w:rStyle w:val="normaltextrun"/>
          <w:rFonts w:asciiTheme="minorHAnsi" w:hAnsiTheme="minorHAnsi" w:cstheme="minorHAnsi"/>
          <w:color w:val="0000CC"/>
          <w:sz w:val="22"/>
          <w:szCs w:val="22"/>
        </w:rPr>
        <w:t xml:space="preserve"> </w:t>
      </w:r>
      <w:r w:rsidR="009C44F0" w:rsidRPr="00D33604">
        <w:rPr>
          <w:rStyle w:val="normaltextrun"/>
          <w:rFonts w:asciiTheme="minorHAnsi" w:hAnsiTheme="minorHAnsi" w:cstheme="minorHAnsi"/>
          <w:color w:val="000000"/>
          <w:sz w:val="22"/>
          <w:szCs w:val="22"/>
        </w:rPr>
        <w:t>delivers breakthrough integration versatility combined with the industry’s most powerful data handling and global track and trace capabilities.</w:t>
      </w:r>
    </w:p>
    <w:p w14:paraId="721D704B" w14:textId="655D30F0" w:rsidR="00B02EAF" w:rsidRPr="00D33604" w:rsidRDefault="00B02EAF" w:rsidP="00B02EAF">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D33604">
        <w:rPr>
          <w:rStyle w:val="normaltextrun"/>
          <w:rFonts w:asciiTheme="minorHAnsi" w:hAnsiTheme="minorHAnsi" w:cstheme="minorHAnsi"/>
          <w:b/>
          <w:bCs/>
          <w:color w:val="0000CC"/>
          <w:sz w:val="22"/>
          <w:szCs w:val="22"/>
        </w:rPr>
        <w:t>Laetus</w:t>
      </w:r>
      <w:r w:rsidR="00D33604">
        <w:rPr>
          <w:rStyle w:val="normaltextrun"/>
          <w:rFonts w:asciiTheme="minorHAnsi" w:hAnsiTheme="minorHAnsi" w:cstheme="minorHAnsi"/>
          <w:b/>
          <w:bCs/>
          <w:color w:val="0000CC"/>
          <w:sz w:val="22"/>
          <w:szCs w:val="22"/>
        </w:rPr>
        <w:t xml:space="preserve"> by Videojet</w:t>
      </w:r>
      <w:r w:rsidRPr="00D33604">
        <w:rPr>
          <w:rStyle w:val="normaltextrun"/>
          <w:rFonts w:asciiTheme="minorHAnsi" w:hAnsiTheme="minorHAnsi" w:cstheme="minorHAnsi"/>
          <w:b/>
          <w:bCs/>
          <w:color w:val="0000CC"/>
          <w:sz w:val="22"/>
          <w:szCs w:val="22"/>
        </w:rPr>
        <w:t xml:space="preserve"> </w:t>
      </w:r>
      <w:r w:rsidR="00D33604">
        <w:rPr>
          <w:rStyle w:val="normaltextrun"/>
          <w:rFonts w:asciiTheme="minorHAnsi" w:hAnsiTheme="minorHAnsi" w:cstheme="minorHAnsi"/>
          <w:b/>
          <w:bCs/>
          <w:color w:val="0000CC"/>
          <w:sz w:val="22"/>
          <w:szCs w:val="22"/>
        </w:rPr>
        <w:t>Vision Inspection</w:t>
      </w:r>
      <w:r w:rsidR="00D33604" w:rsidRPr="00D33604">
        <w:rPr>
          <w:rStyle w:val="normaltextrun"/>
          <w:rFonts w:asciiTheme="minorHAnsi" w:hAnsiTheme="minorHAnsi" w:cstheme="minorHAnsi"/>
          <w:sz w:val="22"/>
          <w:szCs w:val="22"/>
        </w:rPr>
        <w:t xml:space="preserve"> products bundle marking, coding, and vision inspection </w:t>
      </w:r>
      <w:r w:rsidR="005C5E21">
        <w:rPr>
          <w:rStyle w:val="normaltextrun"/>
          <w:rFonts w:asciiTheme="minorHAnsi" w:hAnsiTheme="minorHAnsi" w:cstheme="minorHAnsi"/>
          <w:sz w:val="22"/>
          <w:szCs w:val="22"/>
        </w:rPr>
        <w:t>capabilities</w:t>
      </w:r>
      <w:r w:rsidR="00D33604">
        <w:rPr>
          <w:rStyle w:val="normaltextrun"/>
          <w:rFonts w:asciiTheme="minorHAnsi" w:hAnsiTheme="minorHAnsi" w:cstheme="minorHAnsi"/>
          <w:sz w:val="22"/>
          <w:szCs w:val="22"/>
        </w:rPr>
        <w:t xml:space="preserve"> from the Videojet and Laetus product offerings</w:t>
      </w:r>
      <w:r w:rsidR="00D33604" w:rsidRPr="00D33604">
        <w:rPr>
          <w:rStyle w:val="normaltextrun"/>
          <w:rFonts w:asciiTheme="minorHAnsi" w:hAnsiTheme="minorHAnsi" w:cstheme="minorHAnsi"/>
          <w:sz w:val="22"/>
          <w:szCs w:val="22"/>
        </w:rPr>
        <w:t xml:space="preserve">. </w:t>
      </w:r>
      <w:r w:rsidR="00D33604">
        <w:rPr>
          <w:rStyle w:val="normaltextrun"/>
          <w:rFonts w:asciiTheme="minorHAnsi" w:hAnsiTheme="minorHAnsi" w:cstheme="minorHAnsi"/>
          <w:sz w:val="22"/>
          <w:szCs w:val="22"/>
        </w:rPr>
        <w:t>These solutions h</w:t>
      </w:r>
      <w:r w:rsidR="00D33604" w:rsidRPr="00D33604">
        <w:rPr>
          <w:rStyle w:val="normaltextrun"/>
          <w:rFonts w:asciiTheme="minorHAnsi" w:hAnsiTheme="minorHAnsi" w:cstheme="minorHAnsi"/>
          <w:sz w:val="22"/>
          <w:szCs w:val="22"/>
        </w:rPr>
        <w:t>elp ensure code presence, readability and accuracy with minimal setup time, and reduce costs caused by rework, recalls and scrap.</w:t>
      </w:r>
    </w:p>
    <w:p w14:paraId="1F7B2EFA" w14:textId="53C5EDDB" w:rsidR="00867F06" w:rsidRDefault="00867F06" w:rsidP="00867F06">
      <w:pPr>
        <w:pStyle w:val="paragraph"/>
        <w:spacing w:before="0" w:beforeAutospacing="0" w:after="0" w:afterAutospacing="0"/>
        <w:textAlignment w:val="baseline"/>
        <w:rPr>
          <w:rFonts w:ascii="Calibri" w:hAnsi="Calibri" w:cs="Calibri"/>
          <w:sz w:val="22"/>
          <w:szCs w:val="22"/>
        </w:rPr>
      </w:pPr>
    </w:p>
    <w:p w14:paraId="6B42DDDF" w14:textId="77777777" w:rsidR="00867F06" w:rsidRDefault="00867F06" w:rsidP="00867F06">
      <w:pPr>
        <w:pStyle w:val="paragraph"/>
        <w:spacing w:before="0" w:beforeAutospacing="0" w:after="0" w:afterAutospacing="0"/>
        <w:textAlignment w:val="baseline"/>
        <w:rPr>
          <w:rFonts w:ascii="Calibri" w:hAnsi="Calibri" w:cs="Calibri"/>
          <w:sz w:val="22"/>
          <w:szCs w:val="22"/>
        </w:rPr>
      </w:pPr>
    </w:p>
    <w:p w14:paraId="24C129B8" w14:textId="08B5848E" w:rsidR="00137202" w:rsidRDefault="00137202" w:rsidP="00867F06">
      <w:pPr>
        <w:pStyle w:val="paragraph"/>
        <w:spacing w:before="0" w:beforeAutospacing="0" w:after="0" w:afterAutospacing="0"/>
        <w:textAlignment w:val="baseline"/>
        <w:rPr>
          <w:rStyle w:val="normaltextrun"/>
          <w:rFonts w:ascii="Calibri" w:hAnsi="Calibri" w:cs="Calibri"/>
          <w:b/>
          <w:bCs/>
          <w:color w:val="000000"/>
          <w:sz w:val="22"/>
          <w:szCs w:val="22"/>
          <w:lang w:val="en-GB"/>
        </w:rPr>
      </w:pPr>
      <w:r w:rsidRPr="00137202">
        <w:rPr>
          <w:rStyle w:val="normaltextrun"/>
          <w:rFonts w:ascii="Calibri" w:hAnsi="Calibri" w:cs="Calibri"/>
          <w:b/>
          <w:bCs/>
          <w:color w:val="000000"/>
          <w:sz w:val="22"/>
          <w:szCs w:val="22"/>
          <w:lang w:val="en-GB"/>
        </w:rPr>
        <w:t xml:space="preserve">Service and </w:t>
      </w:r>
      <w:r w:rsidR="001F2887">
        <w:rPr>
          <w:rStyle w:val="normaltextrun"/>
          <w:rFonts w:ascii="Calibri" w:hAnsi="Calibri" w:cs="Calibri"/>
          <w:b/>
          <w:bCs/>
          <w:color w:val="000000"/>
          <w:sz w:val="22"/>
          <w:szCs w:val="22"/>
          <w:lang w:val="en-GB"/>
        </w:rPr>
        <w:t>Support</w:t>
      </w:r>
    </w:p>
    <w:p w14:paraId="29E31B4C" w14:textId="77C788EF" w:rsidR="00137202" w:rsidRPr="00137202" w:rsidRDefault="00137202" w:rsidP="00867F06">
      <w:pPr>
        <w:pStyle w:val="paragraph"/>
        <w:spacing w:before="0" w:beforeAutospacing="0" w:after="0" w:afterAutospacing="0"/>
        <w:textAlignment w:val="baseline"/>
        <w:rPr>
          <w:rStyle w:val="eop"/>
          <w:rFonts w:ascii="Calibri" w:hAnsi="Calibri" w:cs="Calibri"/>
          <w:b/>
          <w:bCs/>
          <w:color w:val="000000"/>
          <w:sz w:val="22"/>
          <w:szCs w:val="22"/>
          <w:lang w:val="en-GB"/>
        </w:rPr>
      </w:pPr>
      <w:r>
        <w:rPr>
          <w:rStyle w:val="normaltextrun"/>
          <w:rFonts w:ascii="Calibri" w:hAnsi="Calibri" w:cs="Calibri"/>
          <w:sz w:val="22"/>
          <w:szCs w:val="22"/>
          <w:lang w:val="en-GB"/>
        </w:rPr>
        <w:t xml:space="preserve">Experts will be demonstrating digitally enabled solutions like </w:t>
      </w:r>
      <w:r w:rsidRPr="00137202">
        <w:rPr>
          <w:rStyle w:val="normaltextrun"/>
          <w:rFonts w:ascii="Calibri" w:hAnsi="Calibri" w:cs="Calibri"/>
          <w:b/>
          <w:bCs/>
          <w:color w:val="0000CC"/>
          <w:sz w:val="22"/>
          <w:szCs w:val="22"/>
          <w:lang w:val="en-GB"/>
        </w:rPr>
        <w:t>VideojetConnect</w:t>
      </w:r>
      <w:r w:rsidRPr="00137202">
        <w:rPr>
          <w:rStyle w:val="normaltextrun"/>
          <w:rFonts w:ascii="Segoe UI" w:hAnsi="Segoe UI" w:cs="Segoe UI"/>
          <w:b/>
          <w:bCs/>
          <w:color w:val="0000CC"/>
          <w:sz w:val="22"/>
          <w:szCs w:val="22"/>
          <w:lang w:val="en-GB"/>
        </w:rPr>
        <w:t xml:space="preserve">™ </w:t>
      </w:r>
      <w:r w:rsidRPr="00137202">
        <w:rPr>
          <w:rStyle w:val="normaltextrun"/>
          <w:rFonts w:ascii="Calibri" w:hAnsi="Calibri" w:cs="Calibri"/>
          <w:b/>
          <w:bCs/>
          <w:color w:val="0000CC"/>
          <w:sz w:val="22"/>
          <w:szCs w:val="22"/>
          <w:lang w:val="en-GB"/>
        </w:rPr>
        <w:t>Remote Service (VRS)</w:t>
      </w:r>
      <w:r>
        <w:rPr>
          <w:rStyle w:val="normaltextrun"/>
          <w:rFonts w:ascii="Calibri" w:hAnsi="Calibri" w:cs="Calibri"/>
          <w:sz w:val="22"/>
          <w:szCs w:val="22"/>
          <w:lang w:val="en-GB"/>
        </w:rPr>
        <w:t xml:space="preserve">, </w:t>
      </w:r>
      <w:r w:rsidR="00EA1B0C">
        <w:rPr>
          <w:rStyle w:val="normaltextrun"/>
          <w:rFonts w:ascii="Calibri" w:hAnsi="Calibri" w:cs="Calibri"/>
          <w:sz w:val="22"/>
          <w:szCs w:val="22"/>
          <w:lang w:val="en-GB"/>
        </w:rPr>
        <w:t>a</w:t>
      </w:r>
      <w:r w:rsidRPr="00137202">
        <w:rPr>
          <w:rStyle w:val="normaltextrun"/>
          <w:rFonts w:ascii="Calibri" w:hAnsi="Calibri" w:cs="Calibri"/>
          <w:sz w:val="22"/>
          <w:szCs w:val="22"/>
          <w:lang w:val="en-GB"/>
        </w:rPr>
        <w:t>n innovative cloud-based solution</w:t>
      </w:r>
      <w:r>
        <w:rPr>
          <w:rStyle w:val="normaltextrun"/>
          <w:rFonts w:ascii="Calibri" w:hAnsi="Calibri" w:cs="Calibri"/>
          <w:sz w:val="22"/>
          <w:szCs w:val="22"/>
          <w:lang w:val="en-GB"/>
        </w:rPr>
        <w:t xml:space="preserve"> that </w:t>
      </w:r>
      <w:r w:rsidRPr="00231881">
        <w:rPr>
          <w:rStyle w:val="normaltextrun"/>
          <w:rFonts w:ascii="Calibri" w:hAnsi="Calibri" w:cs="Calibri"/>
          <w:sz w:val="22"/>
          <w:szCs w:val="22"/>
          <w:lang w:val="en-GB"/>
        </w:rPr>
        <w:t xml:space="preserve">efficiently manages printer operations with dashboards for monitoring fleet or individual printers, alerts to notify if there is an issue, </w:t>
      </w:r>
      <w:r>
        <w:rPr>
          <w:rStyle w:val="normaltextrun"/>
          <w:rFonts w:ascii="Calibri" w:hAnsi="Calibri" w:cs="Calibri"/>
          <w:sz w:val="22"/>
          <w:szCs w:val="22"/>
          <w:lang w:val="en-GB"/>
        </w:rPr>
        <w:t xml:space="preserve">and </w:t>
      </w:r>
      <w:r w:rsidRPr="00231881">
        <w:rPr>
          <w:rStyle w:val="normaltextrun"/>
          <w:rFonts w:ascii="Calibri" w:hAnsi="Calibri" w:cs="Calibri"/>
          <w:sz w:val="22"/>
          <w:szCs w:val="22"/>
          <w:lang w:val="en-GB"/>
        </w:rPr>
        <w:t>remote assistance capabilities for enhanced service and support</w:t>
      </w:r>
      <w:r>
        <w:rPr>
          <w:rFonts w:ascii="IBM Plex Sans" w:hAnsi="IBM Plex Sans"/>
          <w:color w:val="414042"/>
          <w:sz w:val="21"/>
          <w:szCs w:val="21"/>
          <w:shd w:val="clear" w:color="auto" w:fill="FFFFFF"/>
        </w:rPr>
        <w:t>.</w:t>
      </w:r>
      <w:r>
        <w:rPr>
          <w:rStyle w:val="normaltextrun"/>
          <w:rFonts w:ascii="Calibri" w:hAnsi="Calibri" w:cs="Calibri"/>
          <w:sz w:val="22"/>
          <w:szCs w:val="22"/>
          <w:lang w:val="en-GB"/>
        </w:rPr>
        <w:t> </w:t>
      </w:r>
    </w:p>
    <w:p w14:paraId="7035DD20" w14:textId="689D3DFE" w:rsidR="00137202" w:rsidRPr="00022034" w:rsidRDefault="00137202" w:rsidP="00137202">
      <w:pPr>
        <w:pStyle w:val="paragraph"/>
        <w:spacing w:before="0" w:beforeAutospacing="0" w:after="0" w:afterAutospacing="0"/>
        <w:textAlignment w:val="baseline"/>
        <w:rPr>
          <w:rFonts w:ascii="Segoe UI" w:hAnsi="Segoe UI" w:cs="Segoe UI"/>
          <w:sz w:val="18"/>
          <w:szCs w:val="18"/>
          <w:lang w:val="en-GB"/>
        </w:rPr>
      </w:pPr>
    </w:p>
    <w:p w14:paraId="3B458A8E" w14:textId="77777777" w:rsidR="00B02EAF" w:rsidRDefault="00E44FBB" w:rsidP="00B02EAF">
      <w:pPr>
        <w:pStyle w:val="paragraph"/>
        <w:spacing w:before="0" w:beforeAutospacing="0" w:after="0" w:afterAutospacing="0"/>
        <w:textAlignment w:val="baseline"/>
        <w:rPr>
          <w:rFonts w:asciiTheme="minorHAnsi" w:hAnsiTheme="minorHAnsi" w:cstheme="minorHAnsi"/>
          <w:b/>
          <w:bCs/>
          <w:sz w:val="22"/>
          <w:szCs w:val="22"/>
        </w:rPr>
      </w:pPr>
      <w:r w:rsidRPr="00E44FBB">
        <w:rPr>
          <w:rFonts w:asciiTheme="minorHAnsi" w:hAnsiTheme="minorHAnsi" w:cstheme="minorHAnsi"/>
          <w:b/>
          <w:bCs/>
          <w:sz w:val="22"/>
          <w:szCs w:val="22"/>
        </w:rPr>
        <w:t>Enterprise Labeling, Marking, and Coding</w:t>
      </w:r>
    </w:p>
    <w:p w14:paraId="3AA9CB08" w14:textId="1DE4AD69" w:rsidR="00E44FBB" w:rsidRPr="00B02EAF" w:rsidRDefault="00E44FBB" w:rsidP="00B02EAF">
      <w:pPr>
        <w:pStyle w:val="paragraph"/>
        <w:spacing w:before="0" w:beforeAutospacing="0" w:after="0" w:afterAutospacing="0"/>
        <w:textAlignment w:val="baseline"/>
        <w:rPr>
          <w:rFonts w:asciiTheme="minorHAnsi" w:hAnsiTheme="minorHAnsi" w:cstheme="minorHAnsi"/>
          <w:b/>
          <w:bCs/>
          <w:sz w:val="22"/>
          <w:szCs w:val="22"/>
        </w:rPr>
      </w:pPr>
      <w:r w:rsidRPr="00E44FBB">
        <w:rPr>
          <w:rFonts w:asciiTheme="minorHAnsi" w:hAnsiTheme="minorHAnsi" w:cstheme="minorHAnsi"/>
          <w:sz w:val="22"/>
          <w:szCs w:val="22"/>
        </w:rPr>
        <w:t>Videojet and Loftware solutions help customers simplify labeling, marking and coding operations to ensure end-to</w:t>
      </w:r>
      <w:r>
        <w:rPr>
          <w:rFonts w:asciiTheme="minorHAnsi" w:hAnsiTheme="minorHAnsi" w:cstheme="minorHAnsi"/>
          <w:sz w:val="22"/>
          <w:szCs w:val="22"/>
        </w:rPr>
        <w:t>-</w:t>
      </w:r>
      <w:r w:rsidRPr="00E44FBB">
        <w:rPr>
          <w:rFonts w:asciiTheme="minorHAnsi" w:hAnsiTheme="minorHAnsi" w:cstheme="minorHAnsi"/>
          <w:sz w:val="22"/>
          <w:szCs w:val="22"/>
        </w:rPr>
        <w:t>end product traceability and consumer security.</w:t>
      </w:r>
      <w:r>
        <w:rPr>
          <w:rFonts w:asciiTheme="minorHAnsi" w:hAnsiTheme="minorHAnsi" w:cstheme="minorHAnsi"/>
          <w:sz w:val="22"/>
          <w:szCs w:val="22"/>
        </w:rPr>
        <w:t xml:space="preserve"> </w:t>
      </w:r>
      <w:r w:rsidR="003B1914">
        <w:rPr>
          <w:rFonts w:asciiTheme="minorHAnsi" w:hAnsiTheme="minorHAnsi" w:cstheme="minorHAnsi"/>
          <w:sz w:val="22"/>
          <w:szCs w:val="22"/>
        </w:rPr>
        <w:t>We can</w:t>
      </w:r>
      <w:r w:rsidRPr="00E44FBB">
        <w:rPr>
          <w:rFonts w:asciiTheme="minorHAnsi" w:hAnsiTheme="minorHAnsi" w:cstheme="minorHAnsi"/>
          <w:sz w:val="22"/>
          <w:szCs w:val="22"/>
        </w:rPr>
        <w:t xml:space="preserve"> offer companies a leap forward in their automation</w:t>
      </w:r>
      <w:r>
        <w:rPr>
          <w:rFonts w:asciiTheme="minorHAnsi" w:hAnsiTheme="minorHAnsi" w:cstheme="minorHAnsi"/>
          <w:sz w:val="22"/>
          <w:szCs w:val="22"/>
        </w:rPr>
        <w:t xml:space="preserve"> </w:t>
      </w:r>
      <w:r w:rsidRPr="00E44FBB">
        <w:rPr>
          <w:rFonts w:asciiTheme="minorHAnsi" w:hAnsiTheme="minorHAnsi" w:cstheme="minorHAnsi"/>
          <w:sz w:val="22"/>
          <w:szCs w:val="22"/>
        </w:rPr>
        <w:t>journey with comprehensive solutions that simplify and drive</w:t>
      </w:r>
      <w:r>
        <w:rPr>
          <w:rFonts w:asciiTheme="minorHAnsi" w:hAnsiTheme="minorHAnsi" w:cstheme="minorHAnsi"/>
          <w:sz w:val="22"/>
          <w:szCs w:val="22"/>
        </w:rPr>
        <w:t xml:space="preserve"> </w:t>
      </w:r>
      <w:r w:rsidRPr="00E44FBB">
        <w:rPr>
          <w:rFonts w:asciiTheme="minorHAnsi" w:hAnsiTheme="minorHAnsi" w:cstheme="minorHAnsi"/>
          <w:sz w:val="22"/>
          <w:szCs w:val="22"/>
        </w:rPr>
        <w:t>Enterprise</w:t>
      </w:r>
      <w:r>
        <w:rPr>
          <w:rFonts w:asciiTheme="minorHAnsi" w:hAnsiTheme="minorHAnsi" w:cstheme="minorHAnsi"/>
          <w:sz w:val="22"/>
          <w:szCs w:val="22"/>
        </w:rPr>
        <w:t xml:space="preserve"> </w:t>
      </w:r>
      <w:r w:rsidRPr="00E44FBB">
        <w:rPr>
          <w:rFonts w:asciiTheme="minorHAnsi" w:hAnsiTheme="minorHAnsi" w:cstheme="minorHAnsi"/>
          <w:sz w:val="22"/>
          <w:szCs w:val="22"/>
        </w:rPr>
        <w:t>Labeling, Marking and Coding operations across multiple plants and</w:t>
      </w:r>
      <w:r>
        <w:rPr>
          <w:rFonts w:asciiTheme="minorHAnsi" w:hAnsiTheme="minorHAnsi" w:cstheme="minorHAnsi"/>
          <w:sz w:val="22"/>
          <w:szCs w:val="22"/>
        </w:rPr>
        <w:t xml:space="preserve"> </w:t>
      </w:r>
      <w:r w:rsidRPr="00E44FBB">
        <w:rPr>
          <w:rFonts w:asciiTheme="minorHAnsi" w:hAnsiTheme="minorHAnsi" w:cstheme="minorHAnsi"/>
          <w:sz w:val="22"/>
          <w:szCs w:val="22"/>
        </w:rPr>
        <w:t>infrastructures with a</w:t>
      </w:r>
      <w:r>
        <w:rPr>
          <w:rFonts w:asciiTheme="minorHAnsi" w:hAnsiTheme="minorHAnsi" w:cstheme="minorHAnsi"/>
          <w:sz w:val="22"/>
          <w:szCs w:val="22"/>
        </w:rPr>
        <w:t xml:space="preserve"> </w:t>
      </w:r>
      <w:r w:rsidRPr="00E44FBB">
        <w:rPr>
          <w:rFonts w:asciiTheme="minorHAnsi" w:hAnsiTheme="minorHAnsi" w:cstheme="minorHAnsi"/>
          <w:sz w:val="22"/>
          <w:szCs w:val="22"/>
        </w:rPr>
        <w:t>combination of domain expertise, advanced</w:t>
      </w:r>
      <w:r>
        <w:rPr>
          <w:rFonts w:asciiTheme="minorHAnsi" w:hAnsiTheme="minorHAnsi" w:cstheme="minorHAnsi"/>
          <w:sz w:val="22"/>
          <w:szCs w:val="22"/>
        </w:rPr>
        <w:t xml:space="preserve"> t</w:t>
      </w:r>
      <w:r w:rsidRPr="00E44FBB">
        <w:rPr>
          <w:rFonts w:asciiTheme="minorHAnsi" w:hAnsiTheme="minorHAnsi" w:cstheme="minorHAnsi"/>
          <w:sz w:val="22"/>
          <w:szCs w:val="22"/>
        </w:rPr>
        <w:t>echnology, and analytics to</w:t>
      </w:r>
      <w:r>
        <w:rPr>
          <w:rFonts w:asciiTheme="minorHAnsi" w:hAnsiTheme="minorHAnsi" w:cstheme="minorHAnsi"/>
          <w:sz w:val="22"/>
          <w:szCs w:val="22"/>
        </w:rPr>
        <w:t xml:space="preserve"> </w:t>
      </w:r>
      <w:r w:rsidRPr="00E44FBB">
        <w:rPr>
          <w:rFonts w:asciiTheme="minorHAnsi" w:hAnsiTheme="minorHAnsi" w:cstheme="minorHAnsi"/>
          <w:sz w:val="22"/>
          <w:szCs w:val="22"/>
        </w:rPr>
        <w:t>accelerate Industry 4.0.</w:t>
      </w:r>
    </w:p>
    <w:p w14:paraId="211FA914" w14:textId="56A631E4" w:rsidR="00E44FBB" w:rsidRPr="00E44FBB" w:rsidRDefault="00E44FBB" w:rsidP="00137202">
      <w:pPr>
        <w:pStyle w:val="paragraph"/>
        <w:spacing w:before="0" w:beforeAutospacing="0" w:after="0" w:afterAutospacing="0"/>
        <w:textAlignment w:val="baseline"/>
        <w:rPr>
          <w:rFonts w:asciiTheme="minorHAnsi" w:hAnsiTheme="minorHAnsi" w:cstheme="minorHAnsi"/>
          <w:sz w:val="22"/>
          <w:szCs w:val="22"/>
        </w:rPr>
      </w:pPr>
    </w:p>
    <w:p w14:paraId="13E7DAC2" w14:textId="4E6103EE" w:rsidR="00B02EAF" w:rsidRDefault="00E44FBB" w:rsidP="00B02EAF">
      <w:pPr>
        <w:pStyle w:val="paragraph"/>
        <w:spacing w:before="0" w:beforeAutospacing="0" w:after="0" w:afterAutospacing="0"/>
        <w:textAlignment w:val="baseline"/>
        <w:rPr>
          <w:rFonts w:asciiTheme="minorHAnsi" w:hAnsiTheme="minorHAnsi" w:cstheme="minorHAnsi"/>
          <w:b/>
          <w:bCs/>
          <w:sz w:val="22"/>
          <w:szCs w:val="22"/>
        </w:rPr>
      </w:pPr>
      <w:r w:rsidRPr="00E44FBB">
        <w:rPr>
          <w:rFonts w:asciiTheme="minorHAnsi" w:hAnsiTheme="minorHAnsi" w:cstheme="minorHAnsi"/>
          <w:b/>
          <w:bCs/>
          <w:sz w:val="22"/>
          <w:szCs w:val="22"/>
        </w:rPr>
        <w:t>VideojetConnect</w:t>
      </w:r>
      <w:r w:rsidR="001F2887" w:rsidRPr="001F2887">
        <w:rPr>
          <w:rFonts w:asciiTheme="minorHAnsi" w:hAnsiTheme="minorHAnsi" w:cstheme="minorHAnsi"/>
          <w:b/>
          <w:bCs/>
          <w:sz w:val="22"/>
          <w:szCs w:val="22"/>
          <w:vertAlign w:val="superscript"/>
        </w:rPr>
        <w:t>TM</w:t>
      </w:r>
      <w:r w:rsidRPr="00E44FBB">
        <w:rPr>
          <w:rFonts w:asciiTheme="minorHAnsi" w:hAnsiTheme="minorHAnsi" w:cstheme="minorHAnsi"/>
          <w:b/>
          <w:bCs/>
          <w:sz w:val="22"/>
          <w:szCs w:val="22"/>
        </w:rPr>
        <w:t xml:space="preserve"> </w:t>
      </w:r>
      <w:r w:rsidR="001F2887">
        <w:rPr>
          <w:rFonts w:asciiTheme="minorHAnsi" w:hAnsiTheme="minorHAnsi" w:cstheme="minorHAnsi"/>
          <w:b/>
          <w:bCs/>
          <w:sz w:val="22"/>
          <w:szCs w:val="22"/>
        </w:rPr>
        <w:t>Suite</w:t>
      </w:r>
    </w:p>
    <w:p w14:paraId="24FD0604" w14:textId="1C55F90C" w:rsidR="00E44FBB" w:rsidRPr="00E44FBB" w:rsidRDefault="00B02EAF" w:rsidP="00B02EA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w:t>
      </w:r>
      <w:r w:rsidRPr="00B02EAF">
        <w:rPr>
          <w:rFonts w:ascii="Calibri" w:hAnsi="Calibri" w:cs="Calibri"/>
          <w:sz w:val="22"/>
          <w:szCs w:val="22"/>
        </w:rPr>
        <w:t>VideojetConnect</w:t>
      </w:r>
      <w:r w:rsidR="001F2887">
        <w:rPr>
          <w:rFonts w:ascii="Calibri" w:hAnsi="Calibri" w:cs="Calibri"/>
          <w:sz w:val="22"/>
          <w:szCs w:val="22"/>
          <w:vertAlign w:val="superscript"/>
        </w:rPr>
        <w:t xml:space="preserve"> </w:t>
      </w:r>
      <w:r w:rsidRPr="00B02EAF">
        <w:rPr>
          <w:rFonts w:ascii="Calibri" w:hAnsi="Calibri" w:cs="Calibri"/>
          <w:sz w:val="22"/>
          <w:szCs w:val="22"/>
        </w:rPr>
        <w:t xml:space="preserve">Suite </w:t>
      </w:r>
      <w:r>
        <w:rPr>
          <w:rFonts w:ascii="Calibri" w:hAnsi="Calibri" w:cs="Calibri"/>
          <w:sz w:val="22"/>
          <w:szCs w:val="22"/>
        </w:rPr>
        <w:t xml:space="preserve">simplifies </w:t>
      </w:r>
      <w:r w:rsidRPr="00B02EAF">
        <w:rPr>
          <w:rFonts w:ascii="Calibri" w:hAnsi="Calibri" w:cs="Calibri"/>
          <w:sz w:val="22"/>
          <w:szCs w:val="22"/>
        </w:rPr>
        <w:t>marking and coding operations to help ensure</w:t>
      </w:r>
      <w:r>
        <w:rPr>
          <w:rFonts w:ascii="Calibri" w:hAnsi="Calibri" w:cs="Calibri"/>
          <w:sz w:val="22"/>
          <w:szCs w:val="22"/>
        </w:rPr>
        <w:t xml:space="preserve"> </w:t>
      </w:r>
      <w:r w:rsidRPr="00B02EAF">
        <w:rPr>
          <w:rFonts w:ascii="Calibri" w:hAnsi="Calibri" w:cs="Calibri"/>
          <w:sz w:val="22"/>
          <w:szCs w:val="22"/>
        </w:rPr>
        <w:t xml:space="preserve">the right code is </w:t>
      </w:r>
      <w:r>
        <w:rPr>
          <w:rFonts w:ascii="Calibri" w:hAnsi="Calibri" w:cs="Calibri"/>
          <w:sz w:val="22"/>
          <w:szCs w:val="22"/>
        </w:rPr>
        <w:t xml:space="preserve">put </w:t>
      </w:r>
      <w:r w:rsidRPr="00B02EAF">
        <w:rPr>
          <w:rFonts w:ascii="Calibri" w:hAnsi="Calibri" w:cs="Calibri"/>
          <w:sz w:val="22"/>
          <w:szCs w:val="22"/>
        </w:rPr>
        <w:t>on the right product from</w:t>
      </w:r>
      <w:r>
        <w:rPr>
          <w:rFonts w:ascii="Calibri" w:hAnsi="Calibri" w:cs="Calibri"/>
          <w:sz w:val="22"/>
          <w:szCs w:val="22"/>
        </w:rPr>
        <w:t xml:space="preserve"> </w:t>
      </w:r>
      <w:r w:rsidRPr="00B02EAF">
        <w:rPr>
          <w:rFonts w:ascii="Calibri" w:hAnsi="Calibri" w:cs="Calibri"/>
          <w:sz w:val="22"/>
          <w:szCs w:val="22"/>
        </w:rPr>
        <w:t>line to line,</w:t>
      </w:r>
      <w:r>
        <w:rPr>
          <w:rFonts w:ascii="Calibri" w:hAnsi="Calibri" w:cs="Calibri"/>
          <w:sz w:val="22"/>
          <w:szCs w:val="22"/>
        </w:rPr>
        <w:t xml:space="preserve"> </w:t>
      </w:r>
      <w:r w:rsidRPr="00B02EAF">
        <w:rPr>
          <w:rFonts w:ascii="Calibri" w:hAnsi="Calibri" w:cs="Calibri"/>
          <w:sz w:val="22"/>
          <w:szCs w:val="22"/>
        </w:rPr>
        <w:t>increase productivity, reduc</w:t>
      </w:r>
      <w:r>
        <w:rPr>
          <w:rFonts w:ascii="Calibri" w:hAnsi="Calibri" w:cs="Calibri"/>
          <w:sz w:val="22"/>
          <w:szCs w:val="22"/>
        </w:rPr>
        <w:t>e</w:t>
      </w:r>
      <w:r w:rsidRPr="00B02EAF">
        <w:rPr>
          <w:rFonts w:ascii="Calibri" w:hAnsi="Calibri" w:cs="Calibri"/>
          <w:sz w:val="22"/>
          <w:szCs w:val="22"/>
        </w:rPr>
        <w:t xml:space="preserve"> cost,</w:t>
      </w:r>
      <w:r>
        <w:rPr>
          <w:rFonts w:ascii="Calibri" w:hAnsi="Calibri" w:cs="Calibri"/>
          <w:sz w:val="22"/>
          <w:szCs w:val="22"/>
        </w:rPr>
        <w:t xml:space="preserve"> </w:t>
      </w:r>
      <w:r w:rsidRPr="00B02EAF">
        <w:rPr>
          <w:rFonts w:ascii="Calibri" w:hAnsi="Calibri" w:cs="Calibri"/>
          <w:sz w:val="22"/>
          <w:szCs w:val="22"/>
        </w:rPr>
        <w:t>and protect brand</w:t>
      </w:r>
      <w:r>
        <w:rPr>
          <w:rFonts w:ascii="Calibri" w:hAnsi="Calibri" w:cs="Calibri"/>
          <w:sz w:val="22"/>
          <w:szCs w:val="22"/>
        </w:rPr>
        <w:t>s</w:t>
      </w:r>
      <w:r w:rsidRPr="00B02EAF">
        <w:rPr>
          <w:rFonts w:ascii="Calibri" w:hAnsi="Calibri" w:cs="Calibri"/>
          <w:sz w:val="22"/>
          <w:szCs w:val="22"/>
        </w:rPr>
        <w:t>.</w:t>
      </w:r>
      <w:r>
        <w:rPr>
          <w:rFonts w:ascii="Calibri" w:hAnsi="Calibri" w:cs="Calibri"/>
          <w:sz w:val="22"/>
          <w:szCs w:val="22"/>
        </w:rPr>
        <w:t xml:space="preserve"> </w:t>
      </w:r>
      <w:r w:rsidRPr="00B02EAF">
        <w:rPr>
          <w:rFonts w:ascii="Calibri" w:hAnsi="Calibri" w:cs="Calibri"/>
          <w:sz w:val="22"/>
          <w:szCs w:val="22"/>
        </w:rPr>
        <w:t>Videojet printers are designed to be data-rich and easy to connect to the Cloud</w:t>
      </w:r>
      <w:r>
        <w:rPr>
          <w:rFonts w:ascii="Calibri" w:hAnsi="Calibri" w:cs="Calibri"/>
          <w:sz w:val="22"/>
          <w:szCs w:val="22"/>
        </w:rPr>
        <w:t>, and o</w:t>
      </w:r>
      <w:r w:rsidRPr="00B02EAF">
        <w:rPr>
          <w:rFonts w:ascii="Calibri" w:hAnsi="Calibri" w:cs="Calibri"/>
          <w:sz w:val="22"/>
          <w:szCs w:val="22"/>
        </w:rPr>
        <w:t>nce connected, the VideojetConnect</w:t>
      </w:r>
      <w:r w:rsidR="001F2887">
        <w:rPr>
          <w:rFonts w:ascii="Calibri" w:hAnsi="Calibri" w:cs="Calibri"/>
          <w:sz w:val="22"/>
          <w:szCs w:val="22"/>
        </w:rPr>
        <w:t xml:space="preserve"> </w:t>
      </w:r>
      <w:r w:rsidRPr="00B02EAF">
        <w:rPr>
          <w:rFonts w:ascii="Calibri" w:hAnsi="Calibri" w:cs="Calibri"/>
          <w:sz w:val="22"/>
          <w:szCs w:val="22"/>
        </w:rPr>
        <w:t>Suite provides tools to optimize printing device uptim</w:t>
      </w:r>
      <w:r w:rsidR="001F2887">
        <w:rPr>
          <w:rFonts w:ascii="Calibri" w:hAnsi="Calibri" w:cs="Calibri"/>
          <w:sz w:val="22"/>
          <w:szCs w:val="22"/>
        </w:rPr>
        <w:t xml:space="preserve">e and </w:t>
      </w:r>
      <w:r w:rsidRPr="00B02EAF">
        <w:rPr>
          <w:rFonts w:ascii="Calibri" w:hAnsi="Calibri" w:cs="Calibri"/>
          <w:sz w:val="22"/>
          <w:szCs w:val="22"/>
        </w:rPr>
        <w:t>monitor packaging performance</w:t>
      </w:r>
      <w:r w:rsidR="001F2887">
        <w:rPr>
          <w:rFonts w:ascii="Calibri" w:hAnsi="Calibri" w:cs="Calibri"/>
          <w:sz w:val="22"/>
          <w:szCs w:val="22"/>
        </w:rPr>
        <w:t>.</w:t>
      </w:r>
    </w:p>
    <w:p w14:paraId="1BF0B34F" w14:textId="6D96C09E" w:rsidR="00350F25" w:rsidRDefault="00350F25" w:rsidP="00350F25">
      <w:pPr>
        <w:pStyle w:val="paragraph"/>
        <w:spacing w:before="0" w:beforeAutospacing="0" w:after="0" w:afterAutospacing="0"/>
        <w:textAlignment w:val="baseline"/>
        <w:rPr>
          <w:rStyle w:val="normaltextrun"/>
          <w:rFonts w:ascii="Calibri" w:hAnsi="Calibri" w:cs="Calibri"/>
          <w:sz w:val="22"/>
          <w:szCs w:val="22"/>
          <w:lang w:val="en-GB"/>
        </w:rPr>
      </w:pPr>
    </w:p>
    <w:p w14:paraId="4B686DAD" w14:textId="2AC334F9" w:rsidR="001F2887" w:rsidRDefault="001F2887" w:rsidP="00E13052">
      <w:pPr>
        <w:pStyle w:val="paragraph"/>
        <w:spacing w:before="0" w:beforeAutospacing="0" w:after="0" w:afterAutospacing="0"/>
        <w:textAlignment w:val="baseline"/>
        <w:rPr>
          <w:rStyle w:val="normaltextrun"/>
          <w:rFonts w:ascii="Calibri" w:hAnsi="Calibri" w:cs="Calibri"/>
          <w:sz w:val="22"/>
          <w:szCs w:val="22"/>
          <w:lang w:val="en-GB"/>
        </w:rPr>
      </w:pPr>
      <w:r w:rsidRPr="00350F25">
        <w:rPr>
          <w:rStyle w:val="normaltextrun"/>
          <w:rFonts w:ascii="Calibri" w:hAnsi="Calibri" w:cs="Calibri"/>
          <w:sz w:val="22"/>
          <w:szCs w:val="22"/>
          <w:lang w:val="en-GB"/>
        </w:rPr>
        <w:t xml:space="preserve">"Videojet creates solutions that </w:t>
      </w:r>
      <w:r>
        <w:rPr>
          <w:rStyle w:val="normaltextrun"/>
          <w:rFonts w:ascii="Calibri" w:hAnsi="Calibri" w:cs="Calibri"/>
          <w:sz w:val="22"/>
          <w:szCs w:val="22"/>
          <w:lang w:val="en-GB"/>
        </w:rPr>
        <w:t xml:space="preserve">are cutting-edge while keeping them simple to operate. </w:t>
      </w:r>
      <w:r w:rsidRPr="00350F25">
        <w:rPr>
          <w:rStyle w:val="normaltextrun"/>
          <w:rFonts w:ascii="Calibri" w:hAnsi="Calibri" w:cs="Calibri"/>
          <w:sz w:val="22"/>
          <w:szCs w:val="22"/>
          <w:lang w:val="en-GB"/>
        </w:rPr>
        <w:t xml:space="preserve">With the challenges of </w:t>
      </w:r>
      <w:r>
        <w:rPr>
          <w:rStyle w:val="normaltextrun"/>
          <w:rFonts w:ascii="Calibri" w:hAnsi="Calibri" w:cs="Calibri"/>
          <w:sz w:val="22"/>
          <w:szCs w:val="22"/>
          <w:lang w:val="en-GB"/>
        </w:rPr>
        <w:t>today’s world</w:t>
      </w:r>
      <w:r w:rsidRPr="00350F25">
        <w:rPr>
          <w:rStyle w:val="normaltextrun"/>
          <w:rFonts w:ascii="Calibri" w:hAnsi="Calibri" w:cs="Calibri"/>
          <w:sz w:val="22"/>
          <w:szCs w:val="22"/>
          <w:lang w:val="en-GB"/>
        </w:rPr>
        <w:t>, it’s important to have a</w:t>
      </w:r>
      <w:r>
        <w:rPr>
          <w:rStyle w:val="normaltextrun"/>
          <w:rFonts w:ascii="Calibri" w:hAnsi="Calibri" w:cs="Calibri"/>
          <w:sz w:val="22"/>
          <w:szCs w:val="22"/>
          <w:lang w:val="en-GB"/>
        </w:rPr>
        <w:t xml:space="preserve">n industry </w:t>
      </w:r>
      <w:r w:rsidRPr="00350F25">
        <w:rPr>
          <w:rStyle w:val="normaltextrun"/>
          <w:rFonts w:ascii="Calibri" w:hAnsi="Calibri" w:cs="Calibri"/>
          <w:sz w:val="22"/>
          <w:szCs w:val="22"/>
          <w:lang w:val="en-GB"/>
        </w:rPr>
        <w:t xml:space="preserve">leading partner that </w:t>
      </w:r>
      <w:r>
        <w:rPr>
          <w:rStyle w:val="normaltextrun"/>
          <w:rFonts w:ascii="Calibri" w:hAnsi="Calibri" w:cs="Calibri"/>
          <w:sz w:val="22"/>
          <w:szCs w:val="22"/>
          <w:lang w:val="en-GB"/>
        </w:rPr>
        <w:t xml:space="preserve">can fully </w:t>
      </w:r>
      <w:r w:rsidRPr="00350F25">
        <w:rPr>
          <w:rStyle w:val="normaltextrun"/>
          <w:rFonts w:ascii="Calibri" w:hAnsi="Calibri" w:cs="Calibri"/>
          <w:sz w:val="22"/>
          <w:szCs w:val="22"/>
          <w:lang w:val="en-GB"/>
        </w:rPr>
        <w:t xml:space="preserve">support </w:t>
      </w:r>
      <w:r>
        <w:rPr>
          <w:rStyle w:val="normaltextrun"/>
          <w:rFonts w:ascii="Calibri" w:hAnsi="Calibri" w:cs="Calibri"/>
          <w:sz w:val="22"/>
          <w:szCs w:val="22"/>
          <w:lang w:val="en-GB"/>
        </w:rPr>
        <w:t>customers’</w:t>
      </w:r>
      <w:r w:rsidRPr="00350F25">
        <w:rPr>
          <w:rStyle w:val="normaltextrun"/>
          <w:rFonts w:ascii="Calibri" w:hAnsi="Calibri" w:cs="Calibri"/>
          <w:sz w:val="22"/>
          <w:szCs w:val="22"/>
          <w:lang w:val="en-GB"/>
        </w:rPr>
        <w:t xml:space="preserve"> </w:t>
      </w:r>
      <w:r>
        <w:rPr>
          <w:rStyle w:val="normaltextrun"/>
          <w:rFonts w:ascii="Calibri" w:hAnsi="Calibri" w:cs="Calibri"/>
          <w:sz w:val="22"/>
          <w:szCs w:val="22"/>
          <w:lang w:val="en-GB"/>
        </w:rPr>
        <w:t>coding and marking, management, and service needs</w:t>
      </w:r>
      <w:r w:rsidRPr="00350F25">
        <w:rPr>
          <w:rStyle w:val="normaltextrun"/>
          <w:rFonts w:ascii="Calibri" w:hAnsi="Calibri" w:cs="Calibri"/>
          <w:sz w:val="22"/>
          <w:szCs w:val="22"/>
          <w:lang w:val="en-GB"/>
        </w:rPr>
        <w:t xml:space="preserve">,” </w:t>
      </w:r>
      <w:r w:rsidR="00E13052" w:rsidRPr="00350F25">
        <w:rPr>
          <w:rStyle w:val="normaltextrun"/>
          <w:rFonts w:ascii="Calibri" w:hAnsi="Calibri" w:cs="Calibri"/>
          <w:sz w:val="22"/>
          <w:szCs w:val="22"/>
          <w:lang w:val="en-GB"/>
        </w:rPr>
        <w:t>,” said</w:t>
      </w:r>
      <w:r w:rsidR="00E13052">
        <w:rPr>
          <w:rStyle w:val="normaltextrun"/>
          <w:rFonts w:ascii="Calibri" w:hAnsi="Calibri" w:cs="Calibri"/>
          <w:sz w:val="22"/>
          <w:szCs w:val="22"/>
          <w:lang w:val="en-GB"/>
        </w:rPr>
        <w:t xml:space="preserve"> </w:t>
      </w:r>
      <w:r w:rsidR="00E13052" w:rsidRPr="00096AE6">
        <w:rPr>
          <w:rStyle w:val="normaltextrun"/>
          <w:rFonts w:ascii="Calibri" w:hAnsi="Calibri" w:cs="Calibri"/>
          <w:sz w:val="22"/>
          <w:szCs w:val="22"/>
          <w:lang w:val="en-GB"/>
        </w:rPr>
        <w:t>Marcel Kloubert, Business Development Manager, Customer Support</w:t>
      </w:r>
      <w:r w:rsidR="00E13052">
        <w:rPr>
          <w:rStyle w:val="normaltextrun"/>
          <w:rFonts w:ascii="Calibri" w:hAnsi="Calibri" w:cs="Calibri"/>
          <w:sz w:val="22"/>
          <w:szCs w:val="22"/>
          <w:lang w:val="en-GB"/>
        </w:rPr>
        <w:t xml:space="preserve"> at Videojet</w:t>
      </w:r>
      <w:r w:rsidR="00E13052">
        <w:rPr>
          <w:rStyle w:val="normaltextrun"/>
          <w:rFonts w:ascii="Calibri" w:hAnsi="Calibri" w:cs="Calibri"/>
          <w:sz w:val="22"/>
          <w:szCs w:val="22"/>
          <w:lang w:val="en-GB"/>
        </w:rPr>
        <w:t>.</w:t>
      </w:r>
    </w:p>
    <w:p w14:paraId="1DD408FB" w14:textId="77777777" w:rsidR="00E13052" w:rsidRPr="00350F25" w:rsidRDefault="00E13052" w:rsidP="00E13052">
      <w:pPr>
        <w:pStyle w:val="paragraph"/>
        <w:spacing w:before="0" w:beforeAutospacing="0" w:after="0" w:afterAutospacing="0"/>
        <w:textAlignment w:val="baseline"/>
        <w:rPr>
          <w:rStyle w:val="normaltextrun"/>
          <w:rFonts w:ascii="Calibri" w:hAnsi="Calibri" w:cs="Calibri"/>
          <w:sz w:val="22"/>
          <w:szCs w:val="22"/>
          <w:lang w:val="en-GB"/>
        </w:rPr>
      </w:pPr>
    </w:p>
    <w:p w14:paraId="2F11B45D" w14:textId="50111454" w:rsidR="00350F25" w:rsidRDefault="00350F25" w:rsidP="00350F25">
      <w:pPr>
        <w:pStyle w:val="paragraph"/>
        <w:spacing w:before="0" w:beforeAutospacing="0" w:after="0" w:afterAutospacing="0"/>
        <w:textAlignment w:val="baseline"/>
        <w:rPr>
          <w:rFonts w:ascii="Segoe UI" w:hAnsi="Segoe UI" w:cs="Segoe UI"/>
          <w:sz w:val="18"/>
          <w:szCs w:val="18"/>
        </w:rPr>
      </w:pPr>
      <w:r w:rsidRPr="00350F25">
        <w:rPr>
          <w:rStyle w:val="normaltextrun"/>
          <w:rFonts w:ascii="Calibri" w:hAnsi="Calibri" w:cs="Calibri"/>
          <w:sz w:val="22"/>
          <w:szCs w:val="22"/>
          <w:lang w:val="en-GB"/>
        </w:rPr>
        <w:t xml:space="preserve">For more information about the </w:t>
      </w:r>
      <w:r w:rsidR="009C44F0">
        <w:rPr>
          <w:rStyle w:val="normaltextrun"/>
          <w:rFonts w:ascii="Calibri" w:hAnsi="Calibri" w:cs="Calibri"/>
          <w:sz w:val="22"/>
          <w:szCs w:val="22"/>
          <w:lang w:val="en-GB"/>
        </w:rPr>
        <w:t>new Videojet CIJ, laser, and print &amp; apply systems, or</w:t>
      </w:r>
      <w:r>
        <w:rPr>
          <w:rStyle w:val="normaltextrun"/>
          <w:rFonts w:ascii="Calibri" w:hAnsi="Calibri" w:cs="Calibri"/>
          <w:sz w:val="22"/>
          <w:szCs w:val="22"/>
          <w:lang w:val="en-GB"/>
        </w:rPr>
        <w:t xml:space="preserve"> any of the other solutions on display in </w:t>
      </w:r>
      <w:r w:rsidR="009C44F0" w:rsidRPr="009C44F0">
        <w:rPr>
          <w:rStyle w:val="normaltextrun"/>
          <w:rFonts w:ascii="Calibri" w:hAnsi="Calibri" w:cs="Calibri"/>
          <w:sz w:val="22"/>
          <w:szCs w:val="22"/>
          <w:lang w:val="en-GB"/>
        </w:rPr>
        <w:t>Hall 8b, Booth C14</w:t>
      </w:r>
      <w:r>
        <w:rPr>
          <w:rStyle w:val="normaltextrun"/>
          <w:rFonts w:ascii="Calibri" w:hAnsi="Calibri" w:cs="Calibri"/>
          <w:sz w:val="22"/>
          <w:szCs w:val="22"/>
          <w:lang w:val="en-GB"/>
        </w:rPr>
        <w:t>, please</w:t>
      </w:r>
      <w:r w:rsidRPr="00E13052">
        <w:rPr>
          <w:rStyle w:val="normaltextrun"/>
          <w:rFonts w:ascii="Calibri" w:hAnsi="Calibri" w:cs="Calibri"/>
          <w:sz w:val="22"/>
          <w:szCs w:val="22"/>
          <w:lang w:val="en-GB"/>
        </w:rPr>
        <w:t xml:space="preserve"> visit</w:t>
      </w:r>
      <w:r w:rsidRPr="00E13052">
        <w:rPr>
          <w:rStyle w:val="normaltextrun"/>
          <w:rFonts w:ascii="Calibri" w:hAnsi="Calibri" w:cs="Calibri"/>
          <w:sz w:val="22"/>
          <w:szCs w:val="22"/>
          <w:u w:val="single"/>
          <w:lang w:val="en-GB"/>
        </w:rPr>
        <w:t xml:space="preserve"> </w:t>
      </w:r>
      <w:r w:rsidR="00E13052">
        <w:rPr>
          <w:rStyle w:val="normaltextrun"/>
          <w:rFonts w:ascii="Calibri" w:hAnsi="Calibri" w:cs="Calibri"/>
          <w:color w:val="0563C1"/>
          <w:sz w:val="22"/>
          <w:szCs w:val="22"/>
          <w:u w:val="single"/>
          <w:lang w:val="en-GB"/>
        </w:rPr>
        <w:t>www.videojet.com.</w:t>
      </w:r>
    </w:p>
    <w:p w14:paraId="08778EBD" w14:textId="37C76B02" w:rsidR="00350F25" w:rsidRDefault="00350F25" w:rsidP="00350F25">
      <w:pPr>
        <w:pStyle w:val="paragraph"/>
        <w:spacing w:before="0" w:beforeAutospacing="0" w:after="0" w:afterAutospacing="0"/>
        <w:textAlignment w:val="baseline"/>
        <w:rPr>
          <w:rStyle w:val="normaltextrun"/>
          <w:rFonts w:ascii="Calibri" w:hAnsi="Calibri" w:cs="Calibri"/>
          <w:b/>
          <w:bCs/>
          <w:sz w:val="22"/>
          <w:szCs w:val="22"/>
          <w:lang w:val="en-GB"/>
        </w:rPr>
      </w:pPr>
    </w:p>
    <w:p w14:paraId="7860EB6A" w14:textId="77777777" w:rsidR="00137202" w:rsidRDefault="00137202" w:rsidP="00350F25">
      <w:pPr>
        <w:pStyle w:val="paragraph"/>
        <w:spacing w:before="0" w:beforeAutospacing="0" w:after="0" w:afterAutospacing="0"/>
        <w:textAlignment w:val="baseline"/>
        <w:rPr>
          <w:rStyle w:val="normaltextrun"/>
          <w:rFonts w:ascii="Calibri" w:hAnsi="Calibri" w:cs="Calibri"/>
          <w:b/>
          <w:bCs/>
          <w:sz w:val="22"/>
          <w:szCs w:val="22"/>
          <w:lang w:val="en-GB"/>
        </w:rPr>
      </w:pPr>
    </w:p>
    <w:p w14:paraId="55412ED2" w14:textId="4DC13769" w:rsidR="00350F25" w:rsidRDefault="00350F25" w:rsidP="00350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About Videojet Technologies:</w:t>
      </w:r>
      <w:r>
        <w:rPr>
          <w:rStyle w:val="eop"/>
          <w:rFonts w:ascii="Calibri" w:hAnsi="Calibri" w:cs="Calibri"/>
          <w:sz w:val="22"/>
          <w:szCs w:val="22"/>
        </w:rPr>
        <w:t> </w:t>
      </w:r>
    </w:p>
    <w:p w14:paraId="40AE22BA" w14:textId="191B424F" w:rsidR="00350F25" w:rsidRDefault="00350F25" w:rsidP="00350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Videojet Technologies is a world leader in the product identification market, providing in-line printing, coding, and marking products, application specific fluids, and product life cycle services. The company’s goal is to partner with customers in the consumer-packaged goods, pharmaceutical, and industrial goods industries to improve their productivity, to protect and grow their brands, and to stay ahead of industry trends and regulations. With customer application experts and technology leadership in Continuous Inkjet (CIJ), Thermal Inkjet (TIJ), Laser Marking, Thermal Transfer Overprinting (TTO), case coding and </w:t>
      </w:r>
      <w:r w:rsidR="009C44F0">
        <w:rPr>
          <w:rStyle w:val="normaltextrun"/>
          <w:rFonts w:ascii="Calibri" w:hAnsi="Calibri" w:cs="Calibri"/>
          <w:sz w:val="22"/>
          <w:szCs w:val="22"/>
          <w:lang w:val="en-GB"/>
        </w:rPr>
        <w:t>labelling</w:t>
      </w:r>
      <w:r>
        <w:rPr>
          <w:rStyle w:val="normaltextrun"/>
          <w:rFonts w:ascii="Calibri" w:hAnsi="Calibri" w:cs="Calibri"/>
          <w:sz w:val="22"/>
          <w:szCs w:val="22"/>
          <w:lang w:val="en-GB"/>
        </w:rPr>
        <w:t xml:space="preserve"> and wide array printing, Videojet has more than 400,000 printers installed worldwide. Customers rely on Videojet products to print on over ten billion products daily. Customer sales, application, service and training support is provided by direct operations with over 4,000 team members in 26 countries worldwide. In addition, the Videojet distribution network includes more than 400 distributors and OEMs, serving 135 countries.</w:t>
      </w:r>
      <w:r>
        <w:rPr>
          <w:rStyle w:val="eop"/>
          <w:rFonts w:ascii="Calibri" w:hAnsi="Calibri" w:cs="Calibri"/>
          <w:sz w:val="22"/>
          <w:szCs w:val="22"/>
        </w:rPr>
        <w:t> </w:t>
      </w:r>
    </w:p>
    <w:p w14:paraId="6D830603" w14:textId="77777777" w:rsidR="00350F25" w:rsidRDefault="00350F25" w:rsidP="00350F25">
      <w:pPr>
        <w:pStyle w:val="paragraph"/>
        <w:spacing w:before="0" w:beforeAutospacing="0" w:after="0" w:afterAutospacing="0"/>
        <w:textAlignment w:val="baseline"/>
        <w:rPr>
          <w:rStyle w:val="normaltextrun"/>
          <w:rFonts w:ascii="Segoe UI" w:hAnsi="Segoe UI" w:cs="Segoe UI"/>
          <w:color w:val="000000"/>
          <w:sz w:val="22"/>
          <w:szCs w:val="22"/>
          <w:lang w:val="en-GB"/>
        </w:rPr>
      </w:pPr>
    </w:p>
    <w:p w14:paraId="73771DBF" w14:textId="35671803" w:rsidR="00350F25" w:rsidRDefault="00350F25" w:rsidP="00350F25">
      <w:pPr>
        <w:pStyle w:val="paragraph"/>
        <w:spacing w:before="0" w:beforeAutospacing="0" w:after="0" w:afterAutospacing="0"/>
        <w:textAlignment w:val="baseline"/>
        <w:rPr>
          <w:rFonts w:ascii="Segoe UI" w:hAnsi="Segoe UI" w:cs="Segoe UI"/>
          <w:sz w:val="18"/>
          <w:szCs w:val="18"/>
        </w:rPr>
      </w:pPr>
      <w:r w:rsidRPr="00231881">
        <w:rPr>
          <w:rStyle w:val="normaltextrun"/>
          <w:rFonts w:ascii="Calibri" w:hAnsi="Calibri" w:cs="Calibri"/>
          <w:color w:val="000000"/>
          <w:sz w:val="22"/>
          <w:szCs w:val="22"/>
          <w:lang w:val="en-GB"/>
        </w:rPr>
        <w:t>©2</w:t>
      </w:r>
      <w:r>
        <w:rPr>
          <w:rStyle w:val="normaltextrun"/>
          <w:rFonts w:ascii="Calibri" w:hAnsi="Calibri" w:cs="Calibri"/>
          <w:color w:val="000000"/>
          <w:sz w:val="22"/>
          <w:szCs w:val="22"/>
          <w:lang w:val="en-GB"/>
        </w:rPr>
        <w:t>02</w:t>
      </w:r>
      <w:r w:rsidR="009C44F0">
        <w:rPr>
          <w:rStyle w:val="normaltextrun"/>
          <w:rFonts w:ascii="Calibri" w:hAnsi="Calibri" w:cs="Calibri"/>
          <w:color w:val="000000"/>
          <w:sz w:val="22"/>
          <w:szCs w:val="22"/>
          <w:lang w:val="en-GB"/>
        </w:rPr>
        <w:t>3</w:t>
      </w:r>
      <w:r>
        <w:rPr>
          <w:rStyle w:val="normaltextrun"/>
          <w:rFonts w:ascii="Calibri" w:hAnsi="Calibri" w:cs="Calibri"/>
          <w:color w:val="000000"/>
          <w:sz w:val="22"/>
          <w:szCs w:val="22"/>
          <w:lang w:val="en-GB"/>
        </w:rPr>
        <w:t xml:space="preserve"> Videojet Technologies Inc. All rights reserved. Videojet is a registered trademark of Videojet Technologies Inc.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sz w:val="22"/>
          <w:szCs w:val="22"/>
        </w:rPr>
        <w:t> </w:t>
      </w:r>
    </w:p>
    <w:p w14:paraId="3BBD22F8" w14:textId="77777777" w:rsidR="00350F25" w:rsidRDefault="00350F25" w:rsidP="00350F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414042"/>
          <w:sz w:val="21"/>
          <w:szCs w:val="21"/>
          <w:lang w:val="en-GB"/>
        </w:rPr>
        <w:t># # #</w:t>
      </w:r>
      <w:r>
        <w:rPr>
          <w:rStyle w:val="eop"/>
          <w:rFonts w:ascii="Calibri" w:hAnsi="Calibri" w:cs="Calibri"/>
          <w:color w:val="414042"/>
          <w:sz w:val="21"/>
          <w:szCs w:val="21"/>
        </w:rPr>
        <w:t> </w:t>
      </w:r>
    </w:p>
    <w:p w14:paraId="1F51C15C" w14:textId="77777777" w:rsidR="00E71C7F" w:rsidRDefault="00E71C7F"/>
    <w:sectPr w:rsidR="00E71C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93A5" w14:textId="77777777" w:rsidR="006A03FB" w:rsidRDefault="006A03FB" w:rsidP="00D3684C">
      <w:pPr>
        <w:spacing w:after="0" w:line="240" w:lineRule="auto"/>
      </w:pPr>
      <w:r>
        <w:separator/>
      </w:r>
    </w:p>
  </w:endnote>
  <w:endnote w:type="continuationSeparator" w:id="0">
    <w:p w14:paraId="07086969" w14:textId="77777777" w:rsidR="006A03FB" w:rsidRDefault="006A03FB" w:rsidP="00D3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4D87" w14:textId="385D37F1" w:rsidR="00D3684C" w:rsidRDefault="00D3684C">
    <w:pPr>
      <w:pStyle w:val="Footer"/>
    </w:pPr>
    <w:r>
      <w:rPr>
        <w:noProof/>
      </w:rPr>
      <mc:AlternateContent>
        <mc:Choice Requires="wps">
          <w:drawing>
            <wp:anchor distT="0" distB="0" distL="114300" distR="114300" simplePos="0" relativeHeight="251657216" behindDoc="0" locked="0" layoutInCell="0" allowOverlap="1" wp14:anchorId="6B37EEB7" wp14:editId="7AF00337">
              <wp:simplePos x="0" y="0"/>
              <wp:positionH relativeFrom="page">
                <wp:posOffset>0</wp:posOffset>
              </wp:positionH>
              <wp:positionV relativeFrom="page">
                <wp:posOffset>9594215</wp:posOffset>
              </wp:positionV>
              <wp:extent cx="7772400" cy="273050"/>
              <wp:effectExtent l="0" t="0" r="0" b="12700"/>
              <wp:wrapNone/>
              <wp:docPr id="2" name="MSIPCM0f4d4633b1264e3bdcf9390b" descr="{&quot;HashCode&quot;:-58864245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49F26" w14:textId="43425C07" w:rsidR="00D3684C" w:rsidRPr="00D3684C" w:rsidRDefault="00D3684C" w:rsidP="00D3684C">
                          <w:pPr>
                            <w:spacing w:after="0"/>
                            <w:jc w:val="center"/>
                            <w:rPr>
                              <w:rFonts w:ascii="Calibri" w:hAnsi="Calibri" w:cs="Calibri"/>
                              <w:color w:val="D89B2B"/>
                              <w:sz w:val="20"/>
                            </w:rPr>
                          </w:pPr>
                          <w:r w:rsidRPr="00D3684C">
                            <w:rPr>
                              <w:rFonts w:ascii="Calibri" w:hAnsi="Calibri" w:cs="Calibri"/>
                              <w:color w:val="D89B2B"/>
                              <w:sz w:val="20"/>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7EEB7" id="_x0000_t202" coordsize="21600,21600" o:spt="202" path="m,l,21600r21600,l21600,xe">
              <v:stroke joinstyle="miter"/>
              <v:path gradientshapeok="t" o:connecttype="rect"/>
            </v:shapetype>
            <v:shape id="MSIPCM0f4d4633b1264e3bdcf9390b" o:spid="_x0000_s1026" type="#_x0000_t202" alt="{&quot;HashCode&quot;:-588642451,&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3849F26" w14:textId="43425C07" w:rsidR="00D3684C" w:rsidRPr="00D3684C" w:rsidRDefault="00D3684C" w:rsidP="00D3684C">
                    <w:pPr>
                      <w:spacing w:after="0"/>
                      <w:jc w:val="center"/>
                      <w:rPr>
                        <w:rFonts w:ascii="Calibri" w:hAnsi="Calibri" w:cs="Calibri"/>
                        <w:color w:val="D89B2B"/>
                        <w:sz w:val="20"/>
                      </w:rPr>
                    </w:pPr>
                    <w:r w:rsidRPr="00D3684C">
                      <w:rPr>
                        <w:rFonts w:ascii="Calibri" w:hAnsi="Calibri" w:cs="Calibri"/>
                        <w:color w:val="D89B2B"/>
                        <w:sz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9AA5" w14:textId="77777777" w:rsidR="006A03FB" w:rsidRDefault="006A03FB" w:rsidP="00D3684C">
      <w:pPr>
        <w:spacing w:after="0" w:line="240" w:lineRule="auto"/>
      </w:pPr>
      <w:r>
        <w:separator/>
      </w:r>
    </w:p>
  </w:footnote>
  <w:footnote w:type="continuationSeparator" w:id="0">
    <w:p w14:paraId="1DEC1E6F" w14:textId="77777777" w:rsidR="006A03FB" w:rsidRDefault="006A03FB" w:rsidP="00D3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ED8"/>
    <w:multiLevelType w:val="hybridMultilevel"/>
    <w:tmpl w:val="9EE2B1FC"/>
    <w:lvl w:ilvl="0" w:tplc="8442585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A0A06"/>
    <w:multiLevelType w:val="hybridMultilevel"/>
    <w:tmpl w:val="44BEA2EC"/>
    <w:lvl w:ilvl="0" w:tplc="9A5E874E">
      <w:numFmt w:val="bullet"/>
      <w:lvlText w:val=""/>
      <w:lvlJc w:val="left"/>
      <w:pPr>
        <w:ind w:left="720" w:hanging="360"/>
      </w:pPr>
      <w:rPr>
        <w:rFonts w:ascii="Wingdings" w:eastAsia="Times New Roman" w:hAnsi="Wingdings"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F53B56"/>
    <w:multiLevelType w:val="hybridMultilevel"/>
    <w:tmpl w:val="191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CCB"/>
    <w:multiLevelType w:val="multilevel"/>
    <w:tmpl w:val="00A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53D4C"/>
    <w:multiLevelType w:val="hybridMultilevel"/>
    <w:tmpl w:val="B51C6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916330"/>
    <w:multiLevelType w:val="multilevel"/>
    <w:tmpl w:val="079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2952794">
    <w:abstractNumId w:val="5"/>
  </w:num>
  <w:num w:numId="2" w16cid:durableId="1247615175">
    <w:abstractNumId w:val="3"/>
  </w:num>
  <w:num w:numId="3" w16cid:durableId="777289700">
    <w:abstractNumId w:val="4"/>
  </w:num>
  <w:num w:numId="4" w16cid:durableId="1955673086">
    <w:abstractNumId w:val="2"/>
  </w:num>
  <w:num w:numId="5" w16cid:durableId="1488863323">
    <w:abstractNumId w:val="1"/>
  </w:num>
  <w:num w:numId="6" w16cid:durableId="117499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25"/>
    <w:rsid w:val="00022034"/>
    <w:rsid w:val="000437ED"/>
    <w:rsid w:val="00045B2D"/>
    <w:rsid w:val="000640B2"/>
    <w:rsid w:val="000E5DA7"/>
    <w:rsid w:val="00137202"/>
    <w:rsid w:val="00143D7F"/>
    <w:rsid w:val="001623BF"/>
    <w:rsid w:val="00184C9B"/>
    <w:rsid w:val="001E1583"/>
    <w:rsid w:val="001F2887"/>
    <w:rsid w:val="0022337D"/>
    <w:rsid w:val="00231281"/>
    <w:rsid w:val="00231881"/>
    <w:rsid w:val="002917CA"/>
    <w:rsid w:val="002F2BE4"/>
    <w:rsid w:val="00301E49"/>
    <w:rsid w:val="00350F25"/>
    <w:rsid w:val="00354FB6"/>
    <w:rsid w:val="00363490"/>
    <w:rsid w:val="00395A0C"/>
    <w:rsid w:val="003A2CAF"/>
    <w:rsid w:val="003B1914"/>
    <w:rsid w:val="003C2C42"/>
    <w:rsid w:val="003C6C8A"/>
    <w:rsid w:val="00422B7E"/>
    <w:rsid w:val="004353B1"/>
    <w:rsid w:val="004604A8"/>
    <w:rsid w:val="004A0FF7"/>
    <w:rsid w:val="004F377D"/>
    <w:rsid w:val="005358A5"/>
    <w:rsid w:val="00574972"/>
    <w:rsid w:val="005B4F01"/>
    <w:rsid w:val="005C1333"/>
    <w:rsid w:val="005C5E21"/>
    <w:rsid w:val="005D22A5"/>
    <w:rsid w:val="005F709F"/>
    <w:rsid w:val="006033D8"/>
    <w:rsid w:val="00631CF1"/>
    <w:rsid w:val="00633868"/>
    <w:rsid w:val="00660D53"/>
    <w:rsid w:val="00675A07"/>
    <w:rsid w:val="00687D55"/>
    <w:rsid w:val="006A03FB"/>
    <w:rsid w:val="006E00AF"/>
    <w:rsid w:val="006E752B"/>
    <w:rsid w:val="0076719E"/>
    <w:rsid w:val="00772236"/>
    <w:rsid w:val="007C3DD5"/>
    <w:rsid w:val="008165B0"/>
    <w:rsid w:val="00825846"/>
    <w:rsid w:val="008331BC"/>
    <w:rsid w:val="00852C27"/>
    <w:rsid w:val="00861DF7"/>
    <w:rsid w:val="00867F06"/>
    <w:rsid w:val="008A39D2"/>
    <w:rsid w:val="008B1FCC"/>
    <w:rsid w:val="008D5460"/>
    <w:rsid w:val="008E2288"/>
    <w:rsid w:val="008E2BFD"/>
    <w:rsid w:val="00911286"/>
    <w:rsid w:val="00950211"/>
    <w:rsid w:val="00974822"/>
    <w:rsid w:val="009B53DF"/>
    <w:rsid w:val="009C44F0"/>
    <w:rsid w:val="00A4024E"/>
    <w:rsid w:val="00A84079"/>
    <w:rsid w:val="00A911D4"/>
    <w:rsid w:val="00B01254"/>
    <w:rsid w:val="00B02EAF"/>
    <w:rsid w:val="00B55847"/>
    <w:rsid w:val="00BF030B"/>
    <w:rsid w:val="00C22C07"/>
    <w:rsid w:val="00C67BE3"/>
    <w:rsid w:val="00CD455C"/>
    <w:rsid w:val="00CF6D29"/>
    <w:rsid w:val="00D33604"/>
    <w:rsid w:val="00D3684C"/>
    <w:rsid w:val="00D613DC"/>
    <w:rsid w:val="00D845E2"/>
    <w:rsid w:val="00D91DEE"/>
    <w:rsid w:val="00DC2F82"/>
    <w:rsid w:val="00E13052"/>
    <w:rsid w:val="00E315E5"/>
    <w:rsid w:val="00E44FBB"/>
    <w:rsid w:val="00E71C7F"/>
    <w:rsid w:val="00EA1B0C"/>
    <w:rsid w:val="00EC1D0D"/>
    <w:rsid w:val="00F257CD"/>
    <w:rsid w:val="00F35C90"/>
    <w:rsid w:val="00F36249"/>
    <w:rsid w:val="00F41E0E"/>
    <w:rsid w:val="00F63A67"/>
    <w:rsid w:val="00F90746"/>
    <w:rsid w:val="00FC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6A764"/>
  <w15:chartTrackingRefBased/>
  <w15:docId w15:val="{8A48253B-0718-44E1-8D9D-2A718560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50F25"/>
  </w:style>
  <w:style w:type="character" w:customStyle="1" w:styleId="normaltextrun">
    <w:name w:val="normaltextrun"/>
    <w:basedOn w:val="DefaultParagraphFont"/>
    <w:rsid w:val="00350F25"/>
  </w:style>
  <w:style w:type="character" w:customStyle="1" w:styleId="tabchar">
    <w:name w:val="tabchar"/>
    <w:basedOn w:val="DefaultParagraphFont"/>
    <w:rsid w:val="00350F25"/>
  </w:style>
  <w:style w:type="character" w:customStyle="1" w:styleId="scxw252611907">
    <w:name w:val="scxw252611907"/>
    <w:basedOn w:val="DefaultParagraphFont"/>
    <w:rsid w:val="00350F25"/>
  </w:style>
  <w:style w:type="character" w:styleId="Hyperlink">
    <w:name w:val="Hyperlink"/>
    <w:basedOn w:val="DefaultParagraphFont"/>
    <w:uiPriority w:val="99"/>
    <w:unhideWhenUsed/>
    <w:rsid w:val="00350F25"/>
    <w:rPr>
      <w:color w:val="0563C1" w:themeColor="hyperlink"/>
      <w:u w:val="single"/>
    </w:rPr>
  </w:style>
  <w:style w:type="character" w:styleId="UnresolvedMention">
    <w:name w:val="Unresolved Mention"/>
    <w:basedOn w:val="DefaultParagraphFont"/>
    <w:uiPriority w:val="99"/>
    <w:semiHidden/>
    <w:unhideWhenUsed/>
    <w:rsid w:val="00350F25"/>
    <w:rPr>
      <w:color w:val="605E5C"/>
      <w:shd w:val="clear" w:color="auto" w:fill="E1DFDD"/>
    </w:rPr>
  </w:style>
  <w:style w:type="paragraph" w:styleId="Revision">
    <w:name w:val="Revision"/>
    <w:hidden/>
    <w:uiPriority w:val="99"/>
    <w:semiHidden/>
    <w:rsid w:val="00F35C90"/>
    <w:pPr>
      <w:spacing w:after="0" w:line="240" w:lineRule="auto"/>
    </w:pPr>
  </w:style>
  <w:style w:type="character" w:styleId="FollowedHyperlink">
    <w:name w:val="FollowedHyperlink"/>
    <w:basedOn w:val="DefaultParagraphFont"/>
    <w:uiPriority w:val="99"/>
    <w:semiHidden/>
    <w:unhideWhenUsed/>
    <w:rsid w:val="00D3684C"/>
    <w:rPr>
      <w:color w:val="954F72" w:themeColor="followedHyperlink"/>
      <w:u w:val="single"/>
    </w:rPr>
  </w:style>
  <w:style w:type="paragraph" w:styleId="Header">
    <w:name w:val="header"/>
    <w:basedOn w:val="Normal"/>
    <w:link w:val="HeaderChar"/>
    <w:uiPriority w:val="99"/>
    <w:unhideWhenUsed/>
    <w:rsid w:val="00D3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4C"/>
  </w:style>
  <w:style w:type="paragraph" w:styleId="Footer">
    <w:name w:val="footer"/>
    <w:basedOn w:val="Normal"/>
    <w:link w:val="FooterChar"/>
    <w:uiPriority w:val="99"/>
    <w:unhideWhenUsed/>
    <w:rsid w:val="00D3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4C"/>
  </w:style>
  <w:style w:type="character" w:styleId="CommentReference">
    <w:name w:val="annotation reference"/>
    <w:basedOn w:val="DefaultParagraphFont"/>
    <w:uiPriority w:val="99"/>
    <w:semiHidden/>
    <w:unhideWhenUsed/>
    <w:rsid w:val="00660D53"/>
    <w:rPr>
      <w:sz w:val="16"/>
      <w:szCs w:val="16"/>
    </w:rPr>
  </w:style>
  <w:style w:type="paragraph" w:styleId="CommentText">
    <w:name w:val="annotation text"/>
    <w:basedOn w:val="Normal"/>
    <w:link w:val="CommentTextChar"/>
    <w:uiPriority w:val="99"/>
    <w:unhideWhenUsed/>
    <w:rsid w:val="00660D53"/>
    <w:pPr>
      <w:spacing w:line="240" w:lineRule="auto"/>
    </w:pPr>
    <w:rPr>
      <w:sz w:val="20"/>
      <w:szCs w:val="20"/>
    </w:rPr>
  </w:style>
  <w:style w:type="character" w:customStyle="1" w:styleId="CommentTextChar">
    <w:name w:val="Comment Text Char"/>
    <w:basedOn w:val="DefaultParagraphFont"/>
    <w:link w:val="CommentText"/>
    <w:uiPriority w:val="99"/>
    <w:rsid w:val="00660D53"/>
    <w:rPr>
      <w:sz w:val="20"/>
      <w:szCs w:val="20"/>
    </w:rPr>
  </w:style>
  <w:style w:type="paragraph" w:styleId="CommentSubject">
    <w:name w:val="annotation subject"/>
    <w:basedOn w:val="CommentText"/>
    <w:next w:val="CommentText"/>
    <w:link w:val="CommentSubjectChar"/>
    <w:uiPriority w:val="99"/>
    <w:semiHidden/>
    <w:unhideWhenUsed/>
    <w:rsid w:val="00660D53"/>
    <w:rPr>
      <w:b/>
      <w:bCs/>
    </w:rPr>
  </w:style>
  <w:style w:type="character" w:customStyle="1" w:styleId="CommentSubjectChar">
    <w:name w:val="Comment Subject Char"/>
    <w:basedOn w:val="CommentTextChar"/>
    <w:link w:val="CommentSubject"/>
    <w:uiPriority w:val="99"/>
    <w:semiHidden/>
    <w:rsid w:val="00660D53"/>
    <w:rPr>
      <w:b/>
      <w:bCs/>
      <w:sz w:val="20"/>
      <w:szCs w:val="20"/>
    </w:rPr>
  </w:style>
  <w:style w:type="paragraph" w:styleId="ListParagraph">
    <w:name w:val="List Paragraph"/>
    <w:basedOn w:val="Normal"/>
    <w:uiPriority w:val="34"/>
    <w:qFormat/>
    <w:rsid w:val="0063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596">
      <w:bodyDiv w:val="1"/>
      <w:marLeft w:val="0"/>
      <w:marRight w:val="0"/>
      <w:marTop w:val="0"/>
      <w:marBottom w:val="0"/>
      <w:divBdr>
        <w:top w:val="none" w:sz="0" w:space="0" w:color="auto"/>
        <w:left w:val="none" w:sz="0" w:space="0" w:color="auto"/>
        <w:bottom w:val="none" w:sz="0" w:space="0" w:color="auto"/>
        <w:right w:val="none" w:sz="0" w:space="0" w:color="auto"/>
      </w:divBdr>
    </w:div>
    <w:div w:id="365064467">
      <w:bodyDiv w:val="1"/>
      <w:marLeft w:val="0"/>
      <w:marRight w:val="0"/>
      <w:marTop w:val="0"/>
      <w:marBottom w:val="0"/>
      <w:divBdr>
        <w:top w:val="none" w:sz="0" w:space="0" w:color="auto"/>
        <w:left w:val="none" w:sz="0" w:space="0" w:color="auto"/>
        <w:bottom w:val="none" w:sz="0" w:space="0" w:color="auto"/>
        <w:right w:val="none" w:sz="0" w:space="0" w:color="auto"/>
      </w:divBdr>
      <w:divsChild>
        <w:div w:id="969170201">
          <w:marLeft w:val="0"/>
          <w:marRight w:val="0"/>
          <w:marTop w:val="0"/>
          <w:marBottom w:val="0"/>
          <w:divBdr>
            <w:top w:val="none" w:sz="0" w:space="0" w:color="auto"/>
            <w:left w:val="none" w:sz="0" w:space="0" w:color="auto"/>
            <w:bottom w:val="none" w:sz="0" w:space="0" w:color="auto"/>
            <w:right w:val="none" w:sz="0" w:space="0" w:color="auto"/>
          </w:divBdr>
        </w:div>
        <w:div w:id="688070880">
          <w:marLeft w:val="0"/>
          <w:marRight w:val="0"/>
          <w:marTop w:val="0"/>
          <w:marBottom w:val="0"/>
          <w:divBdr>
            <w:top w:val="none" w:sz="0" w:space="0" w:color="auto"/>
            <w:left w:val="none" w:sz="0" w:space="0" w:color="auto"/>
            <w:bottom w:val="none" w:sz="0" w:space="0" w:color="auto"/>
            <w:right w:val="none" w:sz="0" w:space="0" w:color="auto"/>
          </w:divBdr>
        </w:div>
        <w:div w:id="1399477086">
          <w:marLeft w:val="0"/>
          <w:marRight w:val="0"/>
          <w:marTop w:val="0"/>
          <w:marBottom w:val="0"/>
          <w:divBdr>
            <w:top w:val="none" w:sz="0" w:space="0" w:color="auto"/>
            <w:left w:val="none" w:sz="0" w:space="0" w:color="auto"/>
            <w:bottom w:val="none" w:sz="0" w:space="0" w:color="auto"/>
            <w:right w:val="none" w:sz="0" w:space="0" w:color="auto"/>
          </w:divBdr>
        </w:div>
        <w:div w:id="1287468515">
          <w:marLeft w:val="0"/>
          <w:marRight w:val="0"/>
          <w:marTop w:val="0"/>
          <w:marBottom w:val="0"/>
          <w:divBdr>
            <w:top w:val="none" w:sz="0" w:space="0" w:color="auto"/>
            <w:left w:val="none" w:sz="0" w:space="0" w:color="auto"/>
            <w:bottom w:val="none" w:sz="0" w:space="0" w:color="auto"/>
            <w:right w:val="none" w:sz="0" w:space="0" w:color="auto"/>
          </w:divBdr>
        </w:div>
        <w:div w:id="1262488258">
          <w:marLeft w:val="0"/>
          <w:marRight w:val="0"/>
          <w:marTop w:val="0"/>
          <w:marBottom w:val="0"/>
          <w:divBdr>
            <w:top w:val="none" w:sz="0" w:space="0" w:color="auto"/>
            <w:left w:val="none" w:sz="0" w:space="0" w:color="auto"/>
            <w:bottom w:val="none" w:sz="0" w:space="0" w:color="auto"/>
            <w:right w:val="none" w:sz="0" w:space="0" w:color="auto"/>
          </w:divBdr>
        </w:div>
        <w:div w:id="874806627">
          <w:marLeft w:val="0"/>
          <w:marRight w:val="0"/>
          <w:marTop w:val="0"/>
          <w:marBottom w:val="0"/>
          <w:divBdr>
            <w:top w:val="none" w:sz="0" w:space="0" w:color="auto"/>
            <w:left w:val="none" w:sz="0" w:space="0" w:color="auto"/>
            <w:bottom w:val="none" w:sz="0" w:space="0" w:color="auto"/>
            <w:right w:val="none" w:sz="0" w:space="0" w:color="auto"/>
          </w:divBdr>
        </w:div>
        <w:div w:id="1947536427">
          <w:marLeft w:val="0"/>
          <w:marRight w:val="0"/>
          <w:marTop w:val="0"/>
          <w:marBottom w:val="0"/>
          <w:divBdr>
            <w:top w:val="none" w:sz="0" w:space="0" w:color="auto"/>
            <w:left w:val="none" w:sz="0" w:space="0" w:color="auto"/>
            <w:bottom w:val="none" w:sz="0" w:space="0" w:color="auto"/>
            <w:right w:val="none" w:sz="0" w:space="0" w:color="auto"/>
          </w:divBdr>
        </w:div>
        <w:div w:id="1286159310">
          <w:marLeft w:val="0"/>
          <w:marRight w:val="0"/>
          <w:marTop w:val="0"/>
          <w:marBottom w:val="0"/>
          <w:divBdr>
            <w:top w:val="none" w:sz="0" w:space="0" w:color="auto"/>
            <w:left w:val="none" w:sz="0" w:space="0" w:color="auto"/>
            <w:bottom w:val="none" w:sz="0" w:space="0" w:color="auto"/>
            <w:right w:val="none" w:sz="0" w:space="0" w:color="auto"/>
          </w:divBdr>
        </w:div>
        <w:div w:id="1440836124">
          <w:marLeft w:val="0"/>
          <w:marRight w:val="0"/>
          <w:marTop w:val="0"/>
          <w:marBottom w:val="0"/>
          <w:divBdr>
            <w:top w:val="none" w:sz="0" w:space="0" w:color="auto"/>
            <w:left w:val="none" w:sz="0" w:space="0" w:color="auto"/>
            <w:bottom w:val="none" w:sz="0" w:space="0" w:color="auto"/>
            <w:right w:val="none" w:sz="0" w:space="0" w:color="auto"/>
          </w:divBdr>
        </w:div>
        <w:div w:id="1723018156">
          <w:marLeft w:val="0"/>
          <w:marRight w:val="0"/>
          <w:marTop w:val="0"/>
          <w:marBottom w:val="0"/>
          <w:divBdr>
            <w:top w:val="none" w:sz="0" w:space="0" w:color="auto"/>
            <w:left w:val="none" w:sz="0" w:space="0" w:color="auto"/>
            <w:bottom w:val="none" w:sz="0" w:space="0" w:color="auto"/>
            <w:right w:val="none" w:sz="0" w:space="0" w:color="auto"/>
          </w:divBdr>
        </w:div>
        <w:div w:id="1988899736">
          <w:marLeft w:val="0"/>
          <w:marRight w:val="0"/>
          <w:marTop w:val="0"/>
          <w:marBottom w:val="0"/>
          <w:divBdr>
            <w:top w:val="none" w:sz="0" w:space="0" w:color="auto"/>
            <w:left w:val="none" w:sz="0" w:space="0" w:color="auto"/>
            <w:bottom w:val="none" w:sz="0" w:space="0" w:color="auto"/>
            <w:right w:val="none" w:sz="0" w:space="0" w:color="auto"/>
          </w:divBdr>
        </w:div>
        <w:div w:id="2002728722">
          <w:marLeft w:val="0"/>
          <w:marRight w:val="0"/>
          <w:marTop w:val="0"/>
          <w:marBottom w:val="0"/>
          <w:divBdr>
            <w:top w:val="none" w:sz="0" w:space="0" w:color="auto"/>
            <w:left w:val="none" w:sz="0" w:space="0" w:color="auto"/>
            <w:bottom w:val="none" w:sz="0" w:space="0" w:color="auto"/>
            <w:right w:val="none" w:sz="0" w:space="0" w:color="auto"/>
          </w:divBdr>
        </w:div>
        <w:div w:id="1299722468">
          <w:marLeft w:val="0"/>
          <w:marRight w:val="0"/>
          <w:marTop w:val="0"/>
          <w:marBottom w:val="0"/>
          <w:divBdr>
            <w:top w:val="none" w:sz="0" w:space="0" w:color="auto"/>
            <w:left w:val="none" w:sz="0" w:space="0" w:color="auto"/>
            <w:bottom w:val="none" w:sz="0" w:space="0" w:color="auto"/>
            <w:right w:val="none" w:sz="0" w:space="0" w:color="auto"/>
          </w:divBdr>
        </w:div>
        <w:div w:id="806705421">
          <w:marLeft w:val="0"/>
          <w:marRight w:val="0"/>
          <w:marTop w:val="0"/>
          <w:marBottom w:val="0"/>
          <w:divBdr>
            <w:top w:val="none" w:sz="0" w:space="0" w:color="auto"/>
            <w:left w:val="none" w:sz="0" w:space="0" w:color="auto"/>
            <w:bottom w:val="none" w:sz="0" w:space="0" w:color="auto"/>
            <w:right w:val="none" w:sz="0" w:space="0" w:color="auto"/>
          </w:divBdr>
        </w:div>
        <w:div w:id="1929656500">
          <w:marLeft w:val="0"/>
          <w:marRight w:val="0"/>
          <w:marTop w:val="0"/>
          <w:marBottom w:val="0"/>
          <w:divBdr>
            <w:top w:val="none" w:sz="0" w:space="0" w:color="auto"/>
            <w:left w:val="none" w:sz="0" w:space="0" w:color="auto"/>
            <w:bottom w:val="none" w:sz="0" w:space="0" w:color="auto"/>
            <w:right w:val="none" w:sz="0" w:space="0" w:color="auto"/>
          </w:divBdr>
        </w:div>
        <w:div w:id="1929271657">
          <w:marLeft w:val="0"/>
          <w:marRight w:val="0"/>
          <w:marTop w:val="0"/>
          <w:marBottom w:val="0"/>
          <w:divBdr>
            <w:top w:val="none" w:sz="0" w:space="0" w:color="auto"/>
            <w:left w:val="none" w:sz="0" w:space="0" w:color="auto"/>
            <w:bottom w:val="none" w:sz="0" w:space="0" w:color="auto"/>
            <w:right w:val="none" w:sz="0" w:space="0" w:color="auto"/>
          </w:divBdr>
        </w:div>
        <w:div w:id="1098907826">
          <w:marLeft w:val="0"/>
          <w:marRight w:val="0"/>
          <w:marTop w:val="0"/>
          <w:marBottom w:val="0"/>
          <w:divBdr>
            <w:top w:val="none" w:sz="0" w:space="0" w:color="auto"/>
            <w:left w:val="none" w:sz="0" w:space="0" w:color="auto"/>
            <w:bottom w:val="none" w:sz="0" w:space="0" w:color="auto"/>
            <w:right w:val="none" w:sz="0" w:space="0" w:color="auto"/>
          </w:divBdr>
        </w:div>
        <w:div w:id="1111826860">
          <w:marLeft w:val="0"/>
          <w:marRight w:val="0"/>
          <w:marTop w:val="0"/>
          <w:marBottom w:val="0"/>
          <w:divBdr>
            <w:top w:val="none" w:sz="0" w:space="0" w:color="auto"/>
            <w:left w:val="none" w:sz="0" w:space="0" w:color="auto"/>
            <w:bottom w:val="none" w:sz="0" w:space="0" w:color="auto"/>
            <w:right w:val="none" w:sz="0" w:space="0" w:color="auto"/>
          </w:divBdr>
        </w:div>
        <w:div w:id="1580098857">
          <w:marLeft w:val="0"/>
          <w:marRight w:val="0"/>
          <w:marTop w:val="0"/>
          <w:marBottom w:val="0"/>
          <w:divBdr>
            <w:top w:val="none" w:sz="0" w:space="0" w:color="auto"/>
            <w:left w:val="none" w:sz="0" w:space="0" w:color="auto"/>
            <w:bottom w:val="none" w:sz="0" w:space="0" w:color="auto"/>
            <w:right w:val="none" w:sz="0" w:space="0" w:color="auto"/>
          </w:divBdr>
        </w:div>
        <w:div w:id="1790707374">
          <w:marLeft w:val="0"/>
          <w:marRight w:val="0"/>
          <w:marTop w:val="0"/>
          <w:marBottom w:val="0"/>
          <w:divBdr>
            <w:top w:val="none" w:sz="0" w:space="0" w:color="auto"/>
            <w:left w:val="none" w:sz="0" w:space="0" w:color="auto"/>
            <w:bottom w:val="none" w:sz="0" w:space="0" w:color="auto"/>
            <w:right w:val="none" w:sz="0" w:space="0" w:color="auto"/>
          </w:divBdr>
          <w:divsChild>
            <w:div w:id="2024210726">
              <w:marLeft w:val="0"/>
              <w:marRight w:val="0"/>
              <w:marTop w:val="0"/>
              <w:marBottom w:val="0"/>
              <w:divBdr>
                <w:top w:val="none" w:sz="0" w:space="0" w:color="auto"/>
                <w:left w:val="none" w:sz="0" w:space="0" w:color="auto"/>
                <w:bottom w:val="none" w:sz="0" w:space="0" w:color="auto"/>
                <w:right w:val="none" w:sz="0" w:space="0" w:color="auto"/>
              </w:divBdr>
            </w:div>
            <w:div w:id="145827898">
              <w:marLeft w:val="0"/>
              <w:marRight w:val="0"/>
              <w:marTop w:val="0"/>
              <w:marBottom w:val="0"/>
              <w:divBdr>
                <w:top w:val="none" w:sz="0" w:space="0" w:color="auto"/>
                <w:left w:val="none" w:sz="0" w:space="0" w:color="auto"/>
                <w:bottom w:val="none" w:sz="0" w:space="0" w:color="auto"/>
                <w:right w:val="none" w:sz="0" w:space="0" w:color="auto"/>
              </w:divBdr>
            </w:div>
            <w:div w:id="1201479692">
              <w:marLeft w:val="0"/>
              <w:marRight w:val="0"/>
              <w:marTop w:val="0"/>
              <w:marBottom w:val="0"/>
              <w:divBdr>
                <w:top w:val="none" w:sz="0" w:space="0" w:color="auto"/>
                <w:left w:val="none" w:sz="0" w:space="0" w:color="auto"/>
                <w:bottom w:val="none" w:sz="0" w:space="0" w:color="auto"/>
                <w:right w:val="none" w:sz="0" w:space="0" w:color="auto"/>
              </w:divBdr>
            </w:div>
            <w:div w:id="612329001">
              <w:marLeft w:val="0"/>
              <w:marRight w:val="0"/>
              <w:marTop w:val="0"/>
              <w:marBottom w:val="0"/>
              <w:divBdr>
                <w:top w:val="none" w:sz="0" w:space="0" w:color="auto"/>
                <w:left w:val="none" w:sz="0" w:space="0" w:color="auto"/>
                <w:bottom w:val="none" w:sz="0" w:space="0" w:color="auto"/>
                <w:right w:val="none" w:sz="0" w:space="0" w:color="auto"/>
              </w:divBdr>
            </w:div>
          </w:divsChild>
        </w:div>
        <w:div w:id="1973123683">
          <w:marLeft w:val="0"/>
          <w:marRight w:val="0"/>
          <w:marTop w:val="0"/>
          <w:marBottom w:val="0"/>
          <w:divBdr>
            <w:top w:val="none" w:sz="0" w:space="0" w:color="auto"/>
            <w:left w:val="none" w:sz="0" w:space="0" w:color="auto"/>
            <w:bottom w:val="none" w:sz="0" w:space="0" w:color="auto"/>
            <w:right w:val="none" w:sz="0" w:space="0" w:color="auto"/>
          </w:divBdr>
          <w:divsChild>
            <w:div w:id="677587683">
              <w:marLeft w:val="0"/>
              <w:marRight w:val="0"/>
              <w:marTop w:val="0"/>
              <w:marBottom w:val="0"/>
              <w:divBdr>
                <w:top w:val="none" w:sz="0" w:space="0" w:color="auto"/>
                <w:left w:val="none" w:sz="0" w:space="0" w:color="auto"/>
                <w:bottom w:val="none" w:sz="0" w:space="0" w:color="auto"/>
                <w:right w:val="none" w:sz="0" w:space="0" w:color="auto"/>
              </w:divBdr>
            </w:div>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 w:id="1503621997">
          <w:marLeft w:val="0"/>
          <w:marRight w:val="0"/>
          <w:marTop w:val="0"/>
          <w:marBottom w:val="0"/>
          <w:divBdr>
            <w:top w:val="none" w:sz="0" w:space="0" w:color="auto"/>
            <w:left w:val="none" w:sz="0" w:space="0" w:color="auto"/>
            <w:bottom w:val="none" w:sz="0" w:space="0" w:color="auto"/>
            <w:right w:val="none" w:sz="0" w:space="0" w:color="auto"/>
          </w:divBdr>
        </w:div>
        <w:div w:id="1021200221">
          <w:marLeft w:val="0"/>
          <w:marRight w:val="0"/>
          <w:marTop w:val="0"/>
          <w:marBottom w:val="0"/>
          <w:divBdr>
            <w:top w:val="none" w:sz="0" w:space="0" w:color="auto"/>
            <w:left w:val="none" w:sz="0" w:space="0" w:color="auto"/>
            <w:bottom w:val="none" w:sz="0" w:space="0" w:color="auto"/>
            <w:right w:val="none" w:sz="0" w:space="0" w:color="auto"/>
          </w:divBdr>
        </w:div>
        <w:div w:id="1159538130">
          <w:marLeft w:val="0"/>
          <w:marRight w:val="0"/>
          <w:marTop w:val="0"/>
          <w:marBottom w:val="0"/>
          <w:divBdr>
            <w:top w:val="none" w:sz="0" w:space="0" w:color="auto"/>
            <w:left w:val="none" w:sz="0" w:space="0" w:color="auto"/>
            <w:bottom w:val="none" w:sz="0" w:space="0" w:color="auto"/>
            <w:right w:val="none" w:sz="0" w:space="0" w:color="auto"/>
          </w:divBdr>
        </w:div>
        <w:div w:id="2045590767">
          <w:marLeft w:val="0"/>
          <w:marRight w:val="0"/>
          <w:marTop w:val="0"/>
          <w:marBottom w:val="0"/>
          <w:divBdr>
            <w:top w:val="none" w:sz="0" w:space="0" w:color="auto"/>
            <w:left w:val="none" w:sz="0" w:space="0" w:color="auto"/>
            <w:bottom w:val="none" w:sz="0" w:space="0" w:color="auto"/>
            <w:right w:val="none" w:sz="0" w:space="0" w:color="auto"/>
          </w:divBdr>
        </w:div>
        <w:div w:id="716316751">
          <w:marLeft w:val="0"/>
          <w:marRight w:val="0"/>
          <w:marTop w:val="0"/>
          <w:marBottom w:val="0"/>
          <w:divBdr>
            <w:top w:val="none" w:sz="0" w:space="0" w:color="auto"/>
            <w:left w:val="none" w:sz="0" w:space="0" w:color="auto"/>
            <w:bottom w:val="none" w:sz="0" w:space="0" w:color="auto"/>
            <w:right w:val="none" w:sz="0" w:space="0" w:color="auto"/>
          </w:divBdr>
        </w:div>
      </w:divsChild>
    </w:div>
    <w:div w:id="387845350">
      <w:bodyDiv w:val="1"/>
      <w:marLeft w:val="0"/>
      <w:marRight w:val="0"/>
      <w:marTop w:val="0"/>
      <w:marBottom w:val="0"/>
      <w:divBdr>
        <w:top w:val="none" w:sz="0" w:space="0" w:color="auto"/>
        <w:left w:val="none" w:sz="0" w:space="0" w:color="auto"/>
        <w:bottom w:val="none" w:sz="0" w:space="0" w:color="auto"/>
        <w:right w:val="none" w:sz="0" w:space="0" w:color="auto"/>
      </w:divBdr>
    </w:div>
    <w:div w:id="833570742">
      <w:bodyDiv w:val="1"/>
      <w:marLeft w:val="0"/>
      <w:marRight w:val="0"/>
      <w:marTop w:val="0"/>
      <w:marBottom w:val="0"/>
      <w:divBdr>
        <w:top w:val="none" w:sz="0" w:space="0" w:color="auto"/>
        <w:left w:val="none" w:sz="0" w:space="0" w:color="auto"/>
        <w:bottom w:val="none" w:sz="0" w:space="0" w:color="auto"/>
        <w:right w:val="none" w:sz="0" w:space="0" w:color="auto"/>
      </w:divBdr>
    </w:div>
    <w:div w:id="1363365315">
      <w:bodyDiv w:val="1"/>
      <w:marLeft w:val="0"/>
      <w:marRight w:val="0"/>
      <w:marTop w:val="0"/>
      <w:marBottom w:val="0"/>
      <w:divBdr>
        <w:top w:val="none" w:sz="0" w:space="0" w:color="auto"/>
        <w:left w:val="none" w:sz="0" w:space="0" w:color="auto"/>
        <w:bottom w:val="none" w:sz="0" w:space="0" w:color="auto"/>
        <w:right w:val="none" w:sz="0" w:space="0" w:color="auto"/>
      </w:divBdr>
    </w:div>
    <w:div w:id="1405495628">
      <w:bodyDiv w:val="1"/>
      <w:marLeft w:val="0"/>
      <w:marRight w:val="0"/>
      <w:marTop w:val="0"/>
      <w:marBottom w:val="0"/>
      <w:divBdr>
        <w:top w:val="none" w:sz="0" w:space="0" w:color="auto"/>
        <w:left w:val="none" w:sz="0" w:space="0" w:color="auto"/>
        <w:bottom w:val="none" w:sz="0" w:space="0" w:color="auto"/>
        <w:right w:val="none" w:sz="0" w:space="0" w:color="auto"/>
      </w:divBdr>
    </w:div>
    <w:div w:id="1579560992">
      <w:bodyDiv w:val="1"/>
      <w:marLeft w:val="0"/>
      <w:marRight w:val="0"/>
      <w:marTop w:val="0"/>
      <w:marBottom w:val="0"/>
      <w:divBdr>
        <w:top w:val="none" w:sz="0" w:space="0" w:color="auto"/>
        <w:left w:val="none" w:sz="0" w:space="0" w:color="auto"/>
        <w:bottom w:val="none" w:sz="0" w:space="0" w:color="auto"/>
        <w:right w:val="none" w:sz="0" w:space="0" w:color="auto"/>
      </w:divBdr>
    </w:div>
    <w:div w:id="20792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886A2884E5B49837DD187C115E2A5" ma:contentTypeVersion="14" ma:contentTypeDescription="Create a new document." ma:contentTypeScope="" ma:versionID="5d787178f46a7bdb035a0472b57820ea">
  <xsd:schema xmlns:xsd="http://www.w3.org/2001/XMLSchema" xmlns:xs="http://www.w3.org/2001/XMLSchema" xmlns:p="http://schemas.microsoft.com/office/2006/metadata/properties" xmlns:ns3="e8b85b40-cf63-42a2-b88d-01add3ac64cd" xmlns:ns4="14e79d6a-af71-4ae7-9aa5-3e2cdb94cee0" targetNamespace="http://schemas.microsoft.com/office/2006/metadata/properties" ma:root="true" ma:fieldsID="aef33cc93112b055f7393a681a7d84a1" ns3:_="" ns4:_="">
    <xsd:import namespace="e8b85b40-cf63-42a2-b88d-01add3ac64cd"/>
    <xsd:import namespace="14e79d6a-af71-4ae7-9aa5-3e2cdb94ce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85b40-cf63-42a2-b88d-01add3ac6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79d6a-af71-4ae7-9aa5-3e2cdb94ce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5B62C-D0B4-4968-8B4B-A1E37CB92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29E7B-A5FB-4E48-849C-8E1D486BD8D7}">
  <ds:schemaRefs>
    <ds:schemaRef ds:uri="http://schemas.microsoft.com/sharepoint/v3/contenttype/forms"/>
  </ds:schemaRefs>
</ds:datastoreItem>
</file>

<file path=customXml/itemProps3.xml><?xml version="1.0" encoding="utf-8"?>
<ds:datastoreItem xmlns:ds="http://schemas.openxmlformats.org/officeDocument/2006/customXml" ds:itemID="{EA4BEA47-C85F-4EC5-B30C-7DC5B064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85b40-cf63-42a2-b88d-01add3ac64cd"/>
    <ds:schemaRef ds:uri="14e79d6a-af71-4ae7-9aa5-3e2cdb94c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Smith</dc:creator>
  <cp:keywords/>
  <dc:description/>
  <cp:lastModifiedBy>Dicanio, Theresa K</cp:lastModifiedBy>
  <cp:revision>4</cp:revision>
  <dcterms:created xsi:type="dcterms:W3CDTF">2023-04-17T14:37:00Z</dcterms:created>
  <dcterms:modified xsi:type="dcterms:W3CDTF">2023-04-17T14:39:00Z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0x0101007CB886A2884E5B49837DD187C115E2A5</vt:lpwstr>
  </property>
  <property fmtid="{D5CDD505-2E9C-101B-9397-08002B2CF9AE}" pid="3" name="MSIP_Label_f48041ff-f5de-4583-8841-e2a1851ee5d2_Enabled">
    <vt:lpwstr>true</vt:lpwstr>
  </property>
  <property fmtid="{D5CDD505-2E9C-101B-9397-08002B2CF9AE}" pid="4" name="MSIP_Label_f48041ff-f5de-4583-8841-e2a1851ee5d2_SetDate">
    <vt:lpwstr>2023-04-17T14:39:25Z</vt:lpwstr>
  </property>
  <property fmtid="{D5CDD505-2E9C-101B-9397-08002B2CF9AE}" pid="5" name="MSIP_Label_f48041ff-f5de-4583-8841-e2a1851ee5d2_Method">
    <vt:lpwstr>Privileged</vt:lpwstr>
  </property>
  <property fmtid="{D5CDD505-2E9C-101B-9397-08002B2CF9AE}" pid="6" name="MSIP_Label_f48041ff-f5de-4583-8841-e2a1851ee5d2_Name">
    <vt:lpwstr>Confidential</vt:lpwstr>
  </property>
  <property fmtid="{D5CDD505-2E9C-101B-9397-08002B2CF9AE}" pid="7" name="MSIP_Label_f48041ff-f5de-4583-8841-e2a1851ee5d2_SiteId">
    <vt:lpwstr>771c9c47-7f24-44dc-958e-34f8713a8394</vt:lpwstr>
  </property>
  <property fmtid="{D5CDD505-2E9C-101B-9397-08002B2CF9AE}" pid="8" name="MSIP_Label_f48041ff-f5de-4583-8841-e2a1851ee5d2_ActionId">
    <vt:lpwstr>67498c7e-48bf-4b22-a0d5-6f4cacc362e7</vt:lpwstr>
  </property>
  <property fmtid="{D5CDD505-2E9C-101B-9397-08002B2CF9AE}" pid="9" name="MSIP_Label_f48041ff-f5de-4583-8841-e2a1851ee5d2_ContentBits">
    <vt:lpwstr>2</vt:lpwstr>
  </property>
</Properties>
</file>